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A3" w:rsidRDefault="008F5DA3" w:rsidP="008F5DA3">
      <w:pPr>
        <w:pStyle w:val="Default"/>
        <w:rPr>
          <w:rFonts w:ascii="Times New Roman" w:hAnsi="Times New Roman" w:cs="Times New Roman"/>
          <w:b/>
          <w:bCs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8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DA3" w:rsidRDefault="008F5DA3" w:rsidP="008F5DA3">
      <w:pPr>
        <w:pStyle w:val="Default"/>
        <w:rPr>
          <w:rFonts w:ascii="Times New Roman" w:hAnsi="Times New Roman" w:cs="Times New Roman"/>
          <w:b/>
          <w:bCs/>
        </w:rPr>
      </w:pPr>
    </w:p>
    <w:p w:rsidR="008F5DA3" w:rsidRDefault="008F5DA3" w:rsidP="008F5DA3">
      <w:pPr>
        <w:pStyle w:val="Default"/>
        <w:rPr>
          <w:rFonts w:ascii="Times New Roman" w:hAnsi="Times New Roman" w:cs="Times New Roman"/>
          <w:b/>
          <w:bCs/>
        </w:rPr>
      </w:pPr>
    </w:p>
    <w:p w:rsidR="008F5DA3" w:rsidRPr="005B3731" w:rsidRDefault="008F5DA3" w:rsidP="008F5DA3">
      <w:pPr>
        <w:rPr>
          <w:rFonts w:ascii="Arial" w:hAnsi="Arial" w:cs="Arial"/>
          <w:sz w:val="20"/>
          <w:szCs w:val="20"/>
        </w:rPr>
      </w:pPr>
      <w:r w:rsidRPr="005B3731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8F5DA3" w:rsidRPr="005B3731" w:rsidRDefault="008F5DA3" w:rsidP="008F5DA3">
      <w:pPr>
        <w:rPr>
          <w:rFonts w:ascii="Arial" w:hAnsi="Arial" w:cs="Arial"/>
          <w:sz w:val="20"/>
          <w:szCs w:val="20"/>
        </w:rPr>
      </w:pPr>
      <w:r w:rsidRPr="005B3731">
        <w:rPr>
          <w:rFonts w:ascii="Arial" w:hAnsi="Arial" w:cs="Arial"/>
          <w:sz w:val="20"/>
          <w:szCs w:val="20"/>
        </w:rPr>
        <w:t xml:space="preserve">Autor: </w:t>
      </w:r>
      <w:r w:rsidRPr="005B3731">
        <w:rPr>
          <w:rFonts w:ascii="Arial" w:hAnsi="Arial" w:cs="Arial"/>
          <w:sz w:val="20"/>
          <w:szCs w:val="20"/>
        </w:rPr>
        <w:tab/>
      </w:r>
      <w:r w:rsidRPr="005B3731">
        <w:rPr>
          <w:rFonts w:ascii="Arial" w:hAnsi="Arial" w:cs="Arial"/>
          <w:sz w:val="20"/>
          <w:szCs w:val="20"/>
        </w:rPr>
        <w:tab/>
        <w:t xml:space="preserve">Ing. Vlasta Švachová </w:t>
      </w:r>
    </w:p>
    <w:p w:rsidR="008F5DA3" w:rsidRPr="005B3731" w:rsidRDefault="008F5DA3" w:rsidP="008F5DA3">
      <w:pPr>
        <w:rPr>
          <w:rFonts w:ascii="Arial" w:hAnsi="Arial" w:cs="Arial"/>
          <w:sz w:val="20"/>
          <w:szCs w:val="20"/>
        </w:rPr>
      </w:pPr>
      <w:r w:rsidRPr="005B3731">
        <w:rPr>
          <w:rFonts w:ascii="Arial" w:hAnsi="Arial" w:cs="Arial"/>
          <w:sz w:val="20"/>
          <w:szCs w:val="20"/>
        </w:rPr>
        <w:t xml:space="preserve">Datum: </w:t>
      </w:r>
      <w:r w:rsidRPr="005B37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Pr="005B373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5B373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</w:t>
      </w:r>
      <w:r w:rsidRPr="005B3731">
        <w:rPr>
          <w:rFonts w:ascii="Arial" w:hAnsi="Arial" w:cs="Arial"/>
          <w:sz w:val="20"/>
          <w:szCs w:val="20"/>
        </w:rPr>
        <w:t>. 2012</w:t>
      </w:r>
    </w:p>
    <w:p w:rsidR="008F5DA3" w:rsidRPr="006D0D9D" w:rsidRDefault="008F5DA3" w:rsidP="008F5DA3">
      <w:pPr>
        <w:rPr>
          <w:rFonts w:ascii="Arial" w:hAnsi="Arial" w:cs="Arial"/>
          <w:sz w:val="20"/>
          <w:szCs w:val="20"/>
        </w:rPr>
      </w:pPr>
      <w:r w:rsidRPr="005B3731">
        <w:rPr>
          <w:rFonts w:ascii="Arial" w:hAnsi="Arial" w:cs="Arial"/>
          <w:sz w:val="20"/>
          <w:szCs w:val="20"/>
        </w:rPr>
        <w:t xml:space="preserve">Název: </w:t>
      </w:r>
      <w:r w:rsidRPr="005B3731">
        <w:rPr>
          <w:rFonts w:ascii="Arial" w:hAnsi="Arial" w:cs="Arial"/>
          <w:sz w:val="20"/>
          <w:szCs w:val="20"/>
        </w:rPr>
        <w:tab/>
      </w:r>
      <w:r w:rsidRPr="005B37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VY_32_INOVACE_9.2.17</w:t>
      </w:r>
    </w:p>
    <w:p w:rsidR="008F5DA3" w:rsidRPr="005B3731" w:rsidRDefault="008F5DA3" w:rsidP="008F5DA3">
      <w:pPr>
        <w:rPr>
          <w:rFonts w:ascii="Arial" w:hAnsi="Arial" w:cs="Arial"/>
          <w:sz w:val="20"/>
          <w:szCs w:val="20"/>
        </w:rPr>
      </w:pPr>
      <w:r w:rsidRPr="005B3731">
        <w:rPr>
          <w:rFonts w:ascii="Arial" w:hAnsi="Arial" w:cs="Arial"/>
          <w:sz w:val="20"/>
          <w:szCs w:val="20"/>
        </w:rPr>
        <w:t xml:space="preserve">Číslo projektu: </w:t>
      </w:r>
      <w:r w:rsidRPr="005B3731">
        <w:rPr>
          <w:rFonts w:ascii="Arial" w:hAnsi="Arial" w:cs="Arial"/>
          <w:sz w:val="20"/>
          <w:szCs w:val="20"/>
        </w:rPr>
        <w:tab/>
        <w:t>CZ.1.07/1.5.00/34.0125</w:t>
      </w:r>
    </w:p>
    <w:p w:rsidR="008F5DA3" w:rsidRPr="005B3731" w:rsidRDefault="008F5DA3" w:rsidP="008F5DA3">
      <w:pPr>
        <w:rPr>
          <w:rFonts w:ascii="Arial" w:hAnsi="Arial" w:cs="Arial"/>
          <w:sz w:val="20"/>
          <w:szCs w:val="20"/>
        </w:rPr>
      </w:pPr>
      <w:r w:rsidRPr="005B3731">
        <w:rPr>
          <w:rFonts w:ascii="Arial" w:hAnsi="Arial" w:cs="Arial"/>
          <w:sz w:val="20"/>
          <w:szCs w:val="20"/>
        </w:rPr>
        <w:t xml:space="preserve">Téma:  </w:t>
      </w:r>
      <w:r w:rsidRPr="005B3731">
        <w:rPr>
          <w:rFonts w:ascii="Arial" w:hAnsi="Arial" w:cs="Arial"/>
          <w:sz w:val="20"/>
          <w:szCs w:val="20"/>
        </w:rPr>
        <w:tab/>
      </w:r>
      <w:r w:rsidRPr="005B3731">
        <w:rPr>
          <w:rFonts w:ascii="Arial" w:hAnsi="Arial" w:cs="Arial"/>
          <w:sz w:val="20"/>
          <w:szCs w:val="20"/>
        </w:rPr>
        <w:tab/>
      </w:r>
      <w:r w:rsidRPr="00943B83">
        <w:rPr>
          <w:rFonts w:ascii="Arial" w:hAnsi="Arial" w:cs="Arial"/>
          <w:b/>
          <w:sz w:val="20"/>
          <w:szCs w:val="20"/>
        </w:rPr>
        <w:t>Vznik a zánik pracovního poměru -  pracovní</w:t>
      </w:r>
      <w:r w:rsidRPr="005B3731">
        <w:rPr>
          <w:rFonts w:ascii="Arial" w:hAnsi="Arial" w:cs="Arial"/>
          <w:b/>
          <w:sz w:val="20"/>
          <w:szCs w:val="20"/>
        </w:rPr>
        <w:t xml:space="preserve"> list </w:t>
      </w:r>
    </w:p>
    <w:p w:rsidR="008F5DA3" w:rsidRDefault="008F5DA3" w:rsidP="008F5DA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B3731">
        <w:rPr>
          <w:rFonts w:ascii="Arial" w:hAnsi="Arial" w:cs="Arial"/>
          <w:sz w:val="20"/>
          <w:szCs w:val="20"/>
        </w:rPr>
        <w:t xml:space="preserve">Anotace:            </w:t>
      </w:r>
      <w:r>
        <w:rPr>
          <w:rFonts w:ascii="Arial" w:hAnsi="Arial" w:cs="Arial"/>
          <w:sz w:val="20"/>
          <w:szCs w:val="20"/>
        </w:rPr>
        <w:t xml:space="preserve">Pracovní list </w:t>
      </w:r>
      <w:r w:rsidRPr="005B3731">
        <w:rPr>
          <w:rFonts w:ascii="Arial" w:hAnsi="Arial" w:cs="Arial"/>
          <w:sz w:val="20"/>
          <w:szCs w:val="20"/>
        </w:rPr>
        <w:t>slouží k</w:t>
      </w:r>
      <w:r>
        <w:rPr>
          <w:rFonts w:ascii="Arial" w:hAnsi="Arial" w:cs="Arial"/>
          <w:sz w:val="20"/>
          <w:szCs w:val="20"/>
        </w:rPr>
        <w:t> pochopení vzniku a zániku pracovního poměru</w:t>
      </w:r>
      <w:r w:rsidRPr="005B3731">
        <w:rPr>
          <w:rFonts w:ascii="Arial" w:hAnsi="Arial" w:cs="Arial"/>
          <w:sz w:val="20"/>
          <w:szCs w:val="20"/>
        </w:rPr>
        <w:t xml:space="preserve">.  Žáci </w:t>
      </w:r>
    </w:p>
    <w:p w:rsidR="008F5DA3" w:rsidRPr="005B3731" w:rsidRDefault="008F5DA3" w:rsidP="008F5DA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5B3731">
        <w:rPr>
          <w:rFonts w:ascii="Arial" w:hAnsi="Arial" w:cs="Arial"/>
          <w:sz w:val="20"/>
          <w:szCs w:val="20"/>
        </w:rPr>
        <w:t xml:space="preserve">interaktivně, ústně i </w:t>
      </w:r>
      <w:r>
        <w:rPr>
          <w:rFonts w:ascii="Arial" w:hAnsi="Arial" w:cs="Arial"/>
          <w:sz w:val="20"/>
          <w:szCs w:val="20"/>
        </w:rPr>
        <w:t>p</w:t>
      </w:r>
      <w:r w:rsidRPr="005B3731">
        <w:rPr>
          <w:rFonts w:ascii="Arial" w:hAnsi="Arial" w:cs="Arial"/>
          <w:sz w:val="20"/>
          <w:szCs w:val="20"/>
        </w:rPr>
        <w:t>ísemně procvičují dané učivo.</w:t>
      </w:r>
    </w:p>
    <w:p w:rsidR="008F5DA3" w:rsidRDefault="008F5DA3" w:rsidP="008F5D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5DA3" w:rsidRPr="005D0038" w:rsidRDefault="008F5DA3" w:rsidP="008F5D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0038">
        <w:rPr>
          <w:rFonts w:ascii="Arial" w:hAnsi="Arial" w:cs="Arial"/>
          <w:b/>
          <w:sz w:val="20"/>
          <w:szCs w:val="20"/>
        </w:rPr>
        <w:t>Vznik pracovního poměru</w:t>
      </w:r>
    </w:p>
    <w:p w:rsidR="008F5DA3" w:rsidRDefault="008F5DA3" w:rsidP="008F5DA3">
      <w:pPr>
        <w:pStyle w:val="Default"/>
        <w:rPr>
          <w:sz w:val="22"/>
          <w:szCs w:val="22"/>
        </w:rPr>
      </w:pPr>
    </w:p>
    <w:p w:rsidR="008F5DA3" w:rsidRDefault="008F5DA3" w:rsidP="008F5DA3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1) </w:t>
      </w:r>
      <w:r>
        <w:rPr>
          <w:b/>
          <w:bCs/>
          <w:sz w:val="20"/>
          <w:szCs w:val="20"/>
        </w:rPr>
        <w:t xml:space="preserve">volbou - </w:t>
      </w:r>
      <w:r>
        <w:rPr>
          <w:sz w:val="20"/>
          <w:szCs w:val="20"/>
        </w:rPr>
        <w:t xml:space="preserve">zvolení poslanci, řídící pracovníci družstev,.. </w:t>
      </w:r>
    </w:p>
    <w:p w:rsidR="008F5DA3" w:rsidRDefault="008F5DA3" w:rsidP="008F5DA3">
      <w:pPr>
        <w:pStyle w:val="Default"/>
        <w:rPr>
          <w:sz w:val="20"/>
          <w:szCs w:val="20"/>
        </w:rPr>
      </w:pPr>
    </w:p>
    <w:p w:rsidR="008F5DA3" w:rsidRDefault="008F5DA3" w:rsidP="008F5DA3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2) </w:t>
      </w:r>
      <w:r>
        <w:rPr>
          <w:b/>
          <w:bCs/>
          <w:sz w:val="20"/>
          <w:szCs w:val="20"/>
        </w:rPr>
        <w:t xml:space="preserve">jmenováním - </w:t>
      </w:r>
      <w:r>
        <w:rPr>
          <w:sz w:val="20"/>
          <w:szCs w:val="20"/>
        </w:rPr>
        <w:t xml:space="preserve">vedoucí pracovníci jsou jmenováni do řídících funkcí. </w:t>
      </w:r>
    </w:p>
    <w:p w:rsidR="008F5DA3" w:rsidRDefault="008F5DA3" w:rsidP="008F5DA3">
      <w:pPr>
        <w:pStyle w:val="Default"/>
        <w:rPr>
          <w:sz w:val="20"/>
          <w:szCs w:val="20"/>
        </w:rPr>
      </w:pPr>
    </w:p>
    <w:p w:rsidR="008F5DA3" w:rsidRDefault="008F5DA3" w:rsidP="008F5DA3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3) </w:t>
      </w:r>
      <w:r>
        <w:rPr>
          <w:b/>
          <w:bCs/>
          <w:sz w:val="20"/>
          <w:szCs w:val="20"/>
        </w:rPr>
        <w:t xml:space="preserve">uzavřením pracovní smlouvy </w:t>
      </w:r>
      <w:r>
        <w:rPr>
          <w:sz w:val="20"/>
          <w:szCs w:val="20"/>
        </w:rPr>
        <w:t xml:space="preserve">- tímto způsobem vzniká většina pracovních poměrů. </w:t>
      </w:r>
    </w:p>
    <w:p w:rsidR="008F5DA3" w:rsidRDefault="008F5DA3" w:rsidP="008F5DA3">
      <w:pPr>
        <w:pStyle w:val="Default"/>
        <w:rPr>
          <w:sz w:val="20"/>
          <w:szCs w:val="20"/>
        </w:rPr>
      </w:pPr>
    </w:p>
    <w:p w:rsidR="008F5DA3" w:rsidRDefault="008F5DA3" w:rsidP="008F5DA3">
      <w:pPr>
        <w:pStyle w:val="Default"/>
        <w:rPr>
          <w:b/>
          <w:sz w:val="20"/>
          <w:szCs w:val="20"/>
        </w:rPr>
      </w:pPr>
    </w:p>
    <w:p w:rsidR="008F5DA3" w:rsidRPr="00456071" w:rsidRDefault="008F5DA3" w:rsidP="008F5DA3">
      <w:pPr>
        <w:pStyle w:val="Default"/>
        <w:rPr>
          <w:b/>
          <w:sz w:val="20"/>
          <w:szCs w:val="20"/>
        </w:rPr>
      </w:pPr>
      <w:r w:rsidRPr="00456071">
        <w:rPr>
          <w:b/>
          <w:sz w:val="20"/>
          <w:szCs w:val="20"/>
        </w:rPr>
        <w:t>Zánik pracovního poměru</w:t>
      </w:r>
      <w:r>
        <w:rPr>
          <w:b/>
          <w:sz w:val="20"/>
          <w:szCs w:val="20"/>
        </w:rPr>
        <w:t xml:space="preserve"> (§ 48 – 73)</w:t>
      </w:r>
    </w:p>
    <w:p w:rsidR="008F5DA3" w:rsidRDefault="008F5DA3" w:rsidP="008F5DA3">
      <w:pPr>
        <w:pStyle w:val="podnadpis"/>
        <w:spacing w:before="0" w:after="0"/>
        <w:jc w:val="both"/>
        <w:rPr>
          <w:rFonts w:ascii="Arial" w:hAnsi="Arial" w:cs="Arial"/>
          <w:sz w:val="22"/>
        </w:rPr>
      </w:pPr>
    </w:p>
    <w:p w:rsidR="008F5DA3" w:rsidRPr="00456071" w:rsidRDefault="008F5DA3" w:rsidP="008F5DA3">
      <w:pPr>
        <w:pStyle w:val="Default"/>
        <w:rPr>
          <w:sz w:val="20"/>
          <w:szCs w:val="20"/>
        </w:rPr>
      </w:pPr>
      <w:r w:rsidRPr="00456071">
        <w:rPr>
          <w:bCs/>
          <w:sz w:val="20"/>
          <w:szCs w:val="20"/>
        </w:rPr>
        <w:t>Pracovní poměr může být rozvázán</w:t>
      </w:r>
      <w:r w:rsidRPr="00456071">
        <w:rPr>
          <w:sz w:val="20"/>
          <w:szCs w:val="20"/>
        </w:rPr>
        <w:t xml:space="preserve">: </w:t>
      </w:r>
    </w:p>
    <w:p w:rsidR="008F5DA3" w:rsidRPr="00456071" w:rsidRDefault="008F5DA3" w:rsidP="008F5DA3">
      <w:pPr>
        <w:pStyle w:val="Default"/>
        <w:rPr>
          <w:sz w:val="20"/>
          <w:szCs w:val="20"/>
        </w:rPr>
      </w:pP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456071">
        <w:rPr>
          <w:b/>
          <w:bCs/>
          <w:iCs/>
          <w:sz w:val="20"/>
          <w:szCs w:val="20"/>
        </w:rPr>
        <w:t xml:space="preserve">dohodou </w:t>
      </w:r>
      <w:r>
        <w:rPr>
          <w:sz w:val="20"/>
          <w:szCs w:val="20"/>
        </w:rPr>
        <w:t xml:space="preserve">– dohodnou-li se zaměstnanec i zaměstnavatel na termínu, kdy bude pracovní poměr     </w:t>
      </w:r>
    </w:p>
    <w:p w:rsidR="008F5DA3" w:rsidRDefault="008F5DA3" w:rsidP="008F5DA3">
      <w:pPr>
        <w:pStyle w:val="mjtext"/>
        <w:spacing w:after="0" w:line="360" w:lineRule="auto"/>
        <w:jc w:val="lef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456071">
        <w:rPr>
          <w:rFonts w:ascii="Arial" w:hAnsi="Arial" w:cs="Arial"/>
          <w:sz w:val="20"/>
          <w:szCs w:val="20"/>
        </w:rPr>
        <w:t>ukončen.</w:t>
      </w:r>
      <w:r>
        <w:rPr>
          <w:rFonts w:ascii="Arial" w:hAnsi="Arial" w:cs="Arial"/>
          <w:sz w:val="20"/>
          <w:szCs w:val="20"/>
        </w:rPr>
        <w:t xml:space="preserve"> </w:t>
      </w:r>
      <w:r w:rsidRPr="00456071">
        <w:rPr>
          <w:rFonts w:ascii="Arial" w:hAnsi="Arial" w:cs="Arial"/>
          <w:sz w:val="20"/>
          <w:szCs w:val="20"/>
          <w:lang w:eastAsia="cs-CZ"/>
        </w:rPr>
        <w:t xml:space="preserve">Důvody ukončení musí být uvedeny, pouze požaduje-li to zaměstnanec. Jedno vyhotovení </w:t>
      </w:r>
      <w:r>
        <w:rPr>
          <w:rFonts w:ascii="Arial" w:hAnsi="Arial" w:cs="Arial"/>
          <w:sz w:val="20"/>
          <w:szCs w:val="20"/>
          <w:lang w:eastAsia="cs-CZ"/>
        </w:rPr>
        <w:t xml:space="preserve">  </w:t>
      </w:r>
    </w:p>
    <w:p w:rsidR="008F5DA3" w:rsidRDefault="008F5DA3" w:rsidP="008F5DA3">
      <w:pPr>
        <w:pStyle w:val="mjtex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</w:t>
      </w:r>
      <w:r w:rsidRPr="00456071">
        <w:rPr>
          <w:rFonts w:ascii="Arial" w:hAnsi="Arial" w:cs="Arial"/>
          <w:sz w:val="20"/>
          <w:szCs w:val="20"/>
          <w:lang w:eastAsia="cs-CZ"/>
        </w:rPr>
        <w:t>dohody vydá zaměstnavatel zaměstnanci</w:t>
      </w:r>
      <w:r w:rsidRPr="00752090">
        <w:rPr>
          <w:rFonts w:ascii="Arial" w:hAnsi="Arial" w:cs="Arial"/>
          <w:sz w:val="22"/>
          <w:lang w:eastAsia="cs-CZ"/>
        </w:rPr>
        <w:t>.</w:t>
      </w:r>
      <w:r>
        <w:rPr>
          <w:rFonts w:ascii="Arial" w:hAnsi="Arial" w:cs="Arial"/>
          <w:sz w:val="22"/>
          <w:lang w:eastAsia="cs-CZ"/>
        </w:rPr>
        <w:t xml:space="preserve"> </w:t>
      </w:r>
      <w:r w:rsidRPr="0081075E">
        <w:rPr>
          <w:rFonts w:ascii="Arial" w:hAnsi="Arial" w:cs="Arial"/>
          <w:sz w:val="20"/>
          <w:szCs w:val="20"/>
          <w:lang w:eastAsia="cs-CZ"/>
        </w:rPr>
        <w:t xml:space="preserve">Než zaměstnavatel sepíše dohodu o rozvázání </w:t>
      </w:r>
    </w:p>
    <w:p w:rsidR="008F5DA3" w:rsidRPr="0081075E" w:rsidRDefault="008F5DA3" w:rsidP="008F5DA3">
      <w:pPr>
        <w:pStyle w:val="mjtex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</w:t>
      </w:r>
      <w:r w:rsidRPr="0081075E">
        <w:rPr>
          <w:rFonts w:ascii="Arial" w:hAnsi="Arial" w:cs="Arial"/>
          <w:sz w:val="20"/>
          <w:szCs w:val="20"/>
          <w:lang w:eastAsia="cs-CZ"/>
        </w:rPr>
        <w:t>pracovního poměru, existují dvě možnosti, jak postupovat:</w:t>
      </w:r>
    </w:p>
    <w:p w:rsidR="008F5DA3" w:rsidRPr="0081075E" w:rsidRDefault="008F5DA3" w:rsidP="008F5DA3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81075E">
        <w:rPr>
          <w:rFonts w:ascii="Arial" w:hAnsi="Arial" w:cs="Arial"/>
          <w:sz w:val="20"/>
          <w:szCs w:val="20"/>
        </w:rPr>
        <w:t>Obě strany se ústně domluví na rozvázání pracovního poměru dohodou a zaměstnavatel připraví k podpisu obou stran dohodu o rozvázání pracovního poměru.</w:t>
      </w:r>
    </w:p>
    <w:p w:rsidR="008F5DA3" w:rsidRPr="0081075E" w:rsidRDefault="008F5DA3" w:rsidP="008F5DA3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81075E">
        <w:rPr>
          <w:rFonts w:ascii="Arial" w:hAnsi="Arial" w:cs="Arial"/>
          <w:sz w:val="20"/>
          <w:szCs w:val="20"/>
        </w:rPr>
        <w:t xml:space="preserve">Zaměstnanec podá písemnou </w:t>
      </w:r>
      <w:r w:rsidRPr="0081075E">
        <w:rPr>
          <w:rFonts w:ascii="Arial" w:hAnsi="Arial" w:cs="Arial"/>
          <w:b/>
          <w:bCs/>
          <w:sz w:val="20"/>
          <w:szCs w:val="20"/>
        </w:rPr>
        <w:t>žádost o rozvázání pracovního poměru dohodou</w:t>
      </w:r>
      <w:r w:rsidRPr="0081075E">
        <w:rPr>
          <w:rFonts w:ascii="Arial" w:hAnsi="Arial" w:cs="Arial"/>
          <w:sz w:val="20"/>
          <w:szCs w:val="20"/>
        </w:rPr>
        <w:t xml:space="preserve"> a pak teprve zaměstnavatel připraví k podpisu obou stran dohodu o rozvázání pracovního poměru.</w:t>
      </w:r>
    </w:p>
    <w:p w:rsidR="008F5DA3" w:rsidRPr="00456071" w:rsidRDefault="008F5DA3" w:rsidP="008F5DA3">
      <w:pPr>
        <w:pStyle w:val="mjtext"/>
        <w:spacing w:after="0" w:line="360" w:lineRule="auto"/>
        <w:jc w:val="left"/>
        <w:rPr>
          <w:rFonts w:ascii="Arial" w:hAnsi="Arial" w:cs="Arial"/>
          <w:sz w:val="20"/>
          <w:szCs w:val="20"/>
          <w:lang w:eastAsia="cs-CZ"/>
        </w:rPr>
      </w:pP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 w:rsidRPr="0081075E">
        <w:rPr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9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DA3" w:rsidRDefault="008F5DA3" w:rsidP="008F5DA3">
      <w:pPr>
        <w:pStyle w:val="Default"/>
        <w:spacing w:line="360" w:lineRule="auto"/>
        <w:jc w:val="both"/>
        <w:rPr>
          <w:sz w:val="20"/>
          <w:szCs w:val="20"/>
        </w:rPr>
      </w:pPr>
      <w:r w:rsidRPr="00713567">
        <w:rPr>
          <w:b/>
          <w:sz w:val="20"/>
          <w:szCs w:val="20"/>
        </w:rPr>
        <w:t>2</w:t>
      </w:r>
      <w:r w:rsidRPr="00C97B69">
        <w:rPr>
          <w:rFonts w:ascii="Times New Roman" w:hAnsi="Times New Roman" w:cs="Times New Roman"/>
          <w:b/>
          <w:sz w:val="23"/>
          <w:szCs w:val="23"/>
        </w:rPr>
        <w:t>. Z</w:t>
      </w:r>
      <w:r w:rsidRPr="00C97B69">
        <w:rPr>
          <w:b/>
          <w:bCs/>
          <w:iCs/>
          <w:sz w:val="20"/>
          <w:szCs w:val="20"/>
        </w:rPr>
        <w:t>rušením</w:t>
      </w:r>
      <w:r w:rsidRPr="0081075E">
        <w:rPr>
          <w:b/>
          <w:bCs/>
          <w:iCs/>
          <w:sz w:val="20"/>
          <w:szCs w:val="20"/>
        </w:rPr>
        <w:t xml:space="preserve"> ve zkušební době (§ 66</w:t>
      </w:r>
      <w:r>
        <w:rPr>
          <w:b/>
          <w:bCs/>
          <w:i/>
          <w:iCs/>
          <w:sz w:val="20"/>
          <w:szCs w:val="20"/>
        </w:rPr>
        <w:t xml:space="preserve">) </w:t>
      </w:r>
      <w:r>
        <w:rPr>
          <w:sz w:val="20"/>
          <w:szCs w:val="20"/>
        </w:rPr>
        <w:t xml:space="preserve">– </w:t>
      </w:r>
      <w:r w:rsidRPr="0081075E">
        <w:rPr>
          <w:sz w:val="20"/>
          <w:szCs w:val="20"/>
        </w:rPr>
        <w:t>zrušit pracovní poměr může</w:t>
      </w:r>
      <w:r>
        <w:rPr>
          <w:sz w:val="20"/>
          <w:szCs w:val="20"/>
        </w:rPr>
        <w:t>,</w:t>
      </w:r>
      <w:r w:rsidRPr="0081075E">
        <w:rPr>
          <w:sz w:val="20"/>
          <w:szCs w:val="20"/>
        </w:rPr>
        <w:t xml:space="preserve"> jak zaměstnanec tak </w:t>
      </w:r>
      <w:r>
        <w:rPr>
          <w:sz w:val="20"/>
          <w:szCs w:val="20"/>
        </w:rPr>
        <w:t xml:space="preserve">  </w:t>
      </w:r>
    </w:p>
    <w:p w:rsidR="008F5DA3" w:rsidRDefault="008F5DA3" w:rsidP="008F5DA3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z</w:t>
      </w:r>
      <w:r w:rsidRPr="0081075E">
        <w:rPr>
          <w:sz w:val="20"/>
          <w:szCs w:val="20"/>
        </w:rPr>
        <w:t>aměstnavatel</w:t>
      </w:r>
      <w:r>
        <w:rPr>
          <w:sz w:val="20"/>
          <w:szCs w:val="20"/>
        </w:rPr>
        <w:t>,</w:t>
      </w:r>
      <w:r w:rsidRPr="0081075E">
        <w:rPr>
          <w:sz w:val="20"/>
          <w:szCs w:val="20"/>
        </w:rPr>
        <w:t xml:space="preserve"> a nemusí uvádět důvody. Tuto formu zrušení pracovního poměru nelze použít, </w:t>
      </w:r>
      <w:r>
        <w:rPr>
          <w:sz w:val="20"/>
          <w:szCs w:val="20"/>
        </w:rPr>
        <w:t xml:space="preserve">  </w:t>
      </w:r>
    </w:p>
    <w:p w:rsidR="008F5DA3" w:rsidRDefault="008F5DA3" w:rsidP="008F5DA3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1075E">
        <w:rPr>
          <w:sz w:val="20"/>
          <w:szCs w:val="20"/>
        </w:rPr>
        <w:t>nebyla-li zkuše</w:t>
      </w:r>
      <w:r>
        <w:rPr>
          <w:sz w:val="20"/>
          <w:szCs w:val="20"/>
        </w:rPr>
        <w:t>b</w:t>
      </w:r>
      <w:r w:rsidRPr="0081075E">
        <w:rPr>
          <w:sz w:val="20"/>
          <w:szCs w:val="20"/>
        </w:rPr>
        <w:t xml:space="preserve">ní doba sjednána. Zrušení pracovního poměru ve zkušební době musí být </w:t>
      </w:r>
    </w:p>
    <w:p w:rsidR="008F5DA3" w:rsidRDefault="008F5DA3" w:rsidP="008F5DA3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1075E">
        <w:rPr>
          <w:sz w:val="20"/>
          <w:szCs w:val="20"/>
        </w:rPr>
        <w:t xml:space="preserve">provedeno písemně; pracovní poměr skončí dnem doručení zrušení, není-li v něm uveden den </w:t>
      </w:r>
    </w:p>
    <w:p w:rsidR="008F5DA3" w:rsidRDefault="008F5DA3" w:rsidP="008F5DA3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1075E">
        <w:rPr>
          <w:sz w:val="20"/>
          <w:szCs w:val="20"/>
        </w:rPr>
        <w:t>pozdější. Písemné oznámení o zrušení má být doručeno druhé straně zpravidla 3 dny předem.</w:t>
      </w:r>
    </w:p>
    <w:p w:rsidR="008F5DA3" w:rsidRDefault="008F5DA3" w:rsidP="008F5DA3">
      <w:pPr>
        <w:pStyle w:val="Default"/>
        <w:spacing w:line="360" w:lineRule="auto"/>
        <w:jc w:val="both"/>
        <w:rPr>
          <w:sz w:val="20"/>
          <w:szCs w:val="20"/>
        </w:rPr>
      </w:pPr>
    </w:p>
    <w:p w:rsidR="008F5DA3" w:rsidRPr="0081075E" w:rsidRDefault="008F5DA3" w:rsidP="008F5DA3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81075E">
        <w:rPr>
          <w:b/>
          <w:sz w:val="20"/>
          <w:szCs w:val="20"/>
        </w:rPr>
        <w:t>3. Výpověď</w:t>
      </w:r>
    </w:p>
    <w:p w:rsidR="008F5DA3" w:rsidRPr="00752090" w:rsidRDefault="008F5DA3" w:rsidP="008F5DA3">
      <w:pPr>
        <w:pStyle w:val="mjtext"/>
        <w:spacing w:line="360" w:lineRule="auto"/>
        <w:rPr>
          <w:rFonts w:ascii="Arial" w:hAnsi="Arial" w:cs="Arial"/>
          <w:sz w:val="22"/>
        </w:rPr>
      </w:pPr>
      <w:r w:rsidRPr="0081075E">
        <w:rPr>
          <w:rFonts w:ascii="Arial" w:hAnsi="Arial" w:cs="Arial"/>
          <w:bCs/>
          <w:sz w:val="20"/>
          <w:szCs w:val="20"/>
        </w:rPr>
        <w:t>Výpovědí</w:t>
      </w:r>
      <w:r w:rsidRPr="0081075E">
        <w:rPr>
          <w:rFonts w:ascii="Arial" w:hAnsi="Arial" w:cs="Arial"/>
          <w:sz w:val="20"/>
          <w:szCs w:val="20"/>
        </w:rPr>
        <w:t xml:space="preserve"> může rozvázat pracovní poměr zaměstnavatel i zaměstnanec </w:t>
      </w:r>
      <w:r w:rsidRPr="0081075E">
        <w:rPr>
          <w:rFonts w:ascii="Arial" w:hAnsi="Arial" w:cs="Arial"/>
          <w:b/>
          <w:sz w:val="20"/>
          <w:szCs w:val="20"/>
        </w:rPr>
        <w:t>(§ 50)</w:t>
      </w:r>
      <w:r w:rsidRPr="0081075E">
        <w:rPr>
          <w:rFonts w:ascii="Arial" w:hAnsi="Arial" w:cs="Arial"/>
          <w:sz w:val="20"/>
          <w:szCs w:val="20"/>
        </w:rPr>
        <w:t xml:space="preserve">. Výpověď musí být podána písemně a doručena druhému účastníku, jinak je neplatná. Zaměstnanec může dát zaměstnavateli výpověď z jakéhokoli důvodu nebo bez uvedení důvodu. Pracovní poměr skončí uplynutím výpovědní doby, která činí nejméně </w:t>
      </w:r>
      <w:r w:rsidRPr="0081075E">
        <w:rPr>
          <w:rFonts w:ascii="Arial" w:hAnsi="Arial" w:cs="Arial"/>
          <w:b/>
          <w:sz w:val="20"/>
          <w:szCs w:val="20"/>
        </w:rPr>
        <w:t>dva měsíce</w:t>
      </w:r>
      <w:r w:rsidRPr="0081075E">
        <w:rPr>
          <w:rFonts w:ascii="Arial" w:hAnsi="Arial" w:cs="Arial"/>
          <w:sz w:val="20"/>
          <w:szCs w:val="20"/>
        </w:rPr>
        <w:t>. Výpovědní doba začíná prvním dnem kalendářního měsíce následujícího po doručení výpovědi. Výpovědní doba smí být prodloužena jen smlouvou mezi zaměstnavatelem a zaměstnancem; tato smlouva musí být písemná</w:t>
      </w:r>
      <w:r w:rsidRPr="00752090">
        <w:rPr>
          <w:rFonts w:ascii="Arial" w:hAnsi="Arial" w:cs="Arial"/>
          <w:sz w:val="22"/>
        </w:rPr>
        <w:t>.</w:t>
      </w:r>
    </w:p>
    <w:p w:rsidR="008F5DA3" w:rsidRPr="00752090" w:rsidRDefault="008F5DA3" w:rsidP="008F5DA3">
      <w:pPr>
        <w:pStyle w:val="mjtext"/>
        <w:rPr>
          <w:rFonts w:ascii="Arial" w:hAnsi="Arial" w:cs="Arial"/>
          <w:sz w:val="22"/>
        </w:rPr>
      </w:pPr>
      <w:r w:rsidRPr="0081075E">
        <w:rPr>
          <w:rFonts w:ascii="Arial" w:hAnsi="Arial" w:cs="Arial"/>
          <w:sz w:val="20"/>
          <w:szCs w:val="20"/>
        </w:rPr>
        <w:t xml:space="preserve">Příklad: </w:t>
      </w:r>
      <w:r w:rsidRPr="0081075E">
        <w:rPr>
          <w:rFonts w:ascii="Arial" w:hAnsi="Arial" w:cs="Arial"/>
          <w:sz w:val="20"/>
          <w:szCs w:val="20"/>
        </w:rPr>
        <w:br/>
        <w:t>Výpověď jsme podali 3. ledna, lhůta začne běžet od 1. února, pracovní poměr tedy končí 31. března</w:t>
      </w:r>
      <w:r w:rsidRPr="00752090">
        <w:rPr>
          <w:rFonts w:ascii="Arial" w:hAnsi="Arial" w:cs="Arial"/>
          <w:sz w:val="22"/>
        </w:rPr>
        <w:t>.</w:t>
      </w:r>
    </w:p>
    <w:p w:rsidR="008F5DA3" w:rsidRDefault="008F5DA3" w:rsidP="008F5DA3">
      <w:pPr>
        <w:pStyle w:val="Default"/>
        <w:rPr>
          <w:sz w:val="20"/>
          <w:szCs w:val="20"/>
        </w:rPr>
      </w:pPr>
      <w:r w:rsidRPr="0081075E">
        <w:rPr>
          <w:b/>
          <w:bCs/>
          <w:sz w:val="20"/>
          <w:szCs w:val="20"/>
        </w:rPr>
        <w:t>Výpověď může být dána</w:t>
      </w:r>
      <w:r w:rsidRPr="0081075E">
        <w:rPr>
          <w:sz w:val="20"/>
          <w:szCs w:val="20"/>
        </w:rPr>
        <w:t xml:space="preserve">: </w:t>
      </w:r>
    </w:p>
    <w:p w:rsidR="008F5DA3" w:rsidRPr="0081075E" w:rsidRDefault="008F5DA3" w:rsidP="008F5DA3">
      <w:pPr>
        <w:pStyle w:val="Default"/>
        <w:rPr>
          <w:sz w:val="20"/>
          <w:szCs w:val="20"/>
        </w:rPr>
      </w:pP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 w:rsidRPr="00D6662A">
        <w:rPr>
          <w:iCs/>
          <w:sz w:val="20"/>
          <w:szCs w:val="20"/>
        </w:rPr>
        <w:t xml:space="preserve">a) </w:t>
      </w:r>
      <w:r w:rsidRPr="00D6662A">
        <w:rPr>
          <w:b/>
          <w:bCs/>
          <w:iCs/>
          <w:sz w:val="20"/>
          <w:szCs w:val="20"/>
        </w:rPr>
        <w:t>zaměstnancem</w:t>
      </w:r>
      <w:r w:rsidRPr="0081075E">
        <w:rPr>
          <w:b/>
          <w:bCs/>
          <w:i/>
          <w:iCs/>
          <w:sz w:val="20"/>
          <w:szCs w:val="20"/>
        </w:rPr>
        <w:t xml:space="preserve"> </w:t>
      </w:r>
      <w:r w:rsidRPr="0081075E">
        <w:rPr>
          <w:sz w:val="20"/>
          <w:szCs w:val="20"/>
        </w:rPr>
        <w:t xml:space="preserve">– může být dána z jakéhokoliv důvodu, nebo bez udání důvodu. Výpovědní doba </w:t>
      </w: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1075E">
        <w:rPr>
          <w:sz w:val="20"/>
          <w:szCs w:val="20"/>
        </w:rPr>
        <w:t>je dva měsíce</w:t>
      </w:r>
      <w:r>
        <w:rPr>
          <w:sz w:val="20"/>
          <w:szCs w:val="20"/>
        </w:rPr>
        <w:t xml:space="preserve">, </w:t>
      </w: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 w:rsidRPr="00D6662A">
        <w:rPr>
          <w:sz w:val="20"/>
          <w:szCs w:val="20"/>
        </w:rPr>
        <w:t xml:space="preserve">b) </w:t>
      </w:r>
      <w:r w:rsidRPr="00D6662A">
        <w:rPr>
          <w:b/>
          <w:bCs/>
          <w:i/>
          <w:sz w:val="20"/>
          <w:szCs w:val="20"/>
        </w:rPr>
        <w:t>z</w:t>
      </w:r>
      <w:r w:rsidRPr="00D6662A">
        <w:rPr>
          <w:b/>
          <w:bCs/>
          <w:i/>
          <w:iCs/>
          <w:sz w:val="20"/>
          <w:szCs w:val="20"/>
        </w:rPr>
        <w:t xml:space="preserve">aměstnavatelem </w:t>
      </w:r>
      <w:r w:rsidRPr="00D6662A">
        <w:rPr>
          <w:sz w:val="20"/>
          <w:szCs w:val="20"/>
        </w:rPr>
        <w:t>– může být dána pouze z důvodů uvedených zákoníku práce (např</w:t>
      </w:r>
      <w:r>
        <w:rPr>
          <w:sz w:val="20"/>
          <w:szCs w:val="20"/>
        </w:rPr>
        <w:t>.</w:t>
      </w:r>
      <w:r w:rsidRPr="00D6662A">
        <w:rPr>
          <w:sz w:val="20"/>
          <w:szCs w:val="20"/>
        </w:rPr>
        <w:t xml:space="preserve"> stane-li se </w:t>
      </w:r>
    </w:p>
    <w:p w:rsidR="008F5DA3" w:rsidRPr="00D6662A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6662A">
        <w:rPr>
          <w:sz w:val="20"/>
          <w:szCs w:val="20"/>
        </w:rPr>
        <w:t>zaměstnanec nadbytečným z důvodu organizačních změn</w:t>
      </w:r>
      <w:r>
        <w:rPr>
          <w:sz w:val="20"/>
          <w:szCs w:val="20"/>
        </w:rPr>
        <w:t>, zrušení organizace atd.)</w:t>
      </w:r>
      <w:r w:rsidRPr="00D6662A">
        <w:rPr>
          <w:sz w:val="20"/>
          <w:szCs w:val="20"/>
        </w:rPr>
        <w:t xml:space="preserve">. </w:t>
      </w:r>
    </w:p>
    <w:p w:rsidR="008F5DA3" w:rsidRPr="00D6662A" w:rsidRDefault="008F5DA3" w:rsidP="008F5DA3">
      <w:pPr>
        <w:pStyle w:val="Default"/>
        <w:spacing w:line="360" w:lineRule="auto"/>
        <w:rPr>
          <w:sz w:val="20"/>
          <w:szCs w:val="20"/>
        </w:rPr>
      </w:pP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 w:rsidRPr="00D6662A">
        <w:rPr>
          <w:b/>
          <w:sz w:val="20"/>
          <w:szCs w:val="20"/>
        </w:rPr>
        <w:t>4.</w:t>
      </w:r>
      <w:r w:rsidRPr="00D6662A">
        <w:rPr>
          <w:sz w:val="23"/>
          <w:szCs w:val="23"/>
        </w:rPr>
        <w:t xml:space="preserve"> </w:t>
      </w:r>
      <w:r w:rsidRPr="00D6662A">
        <w:rPr>
          <w:b/>
          <w:sz w:val="20"/>
          <w:szCs w:val="20"/>
        </w:rPr>
        <w:t>O</w:t>
      </w:r>
      <w:r w:rsidRPr="00D6662A">
        <w:rPr>
          <w:b/>
          <w:bCs/>
          <w:iCs/>
          <w:sz w:val="20"/>
          <w:szCs w:val="20"/>
        </w:rPr>
        <w:t>kamžité zrušení</w:t>
      </w:r>
      <w:r>
        <w:rPr>
          <w:b/>
          <w:bCs/>
          <w:iCs/>
          <w:sz w:val="20"/>
          <w:szCs w:val="20"/>
        </w:rPr>
        <w:t xml:space="preserve"> (§ 55)</w:t>
      </w:r>
      <w:r w:rsidRPr="00D6662A">
        <w:rPr>
          <w:b/>
          <w:bCs/>
          <w:i/>
          <w:iCs/>
          <w:sz w:val="20"/>
          <w:szCs w:val="20"/>
        </w:rPr>
        <w:t xml:space="preserve"> </w:t>
      </w:r>
      <w:r w:rsidRPr="00D6662A">
        <w:rPr>
          <w:sz w:val="20"/>
          <w:szCs w:val="20"/>
        </w:rPr>
        <w:t xml:space="preserve">– tato forma je spíše výjimečná. Tímto způsobem může pracovní poměr </w:t>
      </w:r>
      <w:r>
        <w:rPr>
          <w:sz w:val="20"/>
          <w:szCs w:val="20"/>
        </w:rPr>
        <w:t xml:space="preserve">  </w:t>
      </w: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6662A">
        <w:rPr>
          <w:sz w:val="20"/>
          <w:szCs w:val="20"/>
        </w:rPr>
        <w:t xml:space="preserve">zrušit jak organizace, tak i pracovník. Zrušení pracovního poměru musí oba provést písemně, musí </w:t>
      </w: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6662A">
        <w:rPr>
          <w:sz w:val="20"/>
          <w:szCs w:val="20"/>
        </w:rPr>
        <w:t xml:space="preserve">v něm skutkově vymezit jeho důvod tak, aby jej nebylo možno zaměnit s jiným. </w:t>
      </w:r>
      <w:r>
        <w:rPr>
          <w:sz w:val="20"/>
          <w:szCs w:val="20"/>
        </w:rPr>
        <w:t>M</w:t>
      </w:r>
      <w:r w:rsidRPr="00D6662A">
        <w:rPr>
          <w:sz w:val="20"/>
          <w:szCs w:val="20"/>
        </w:rPr>
        <w:t xml:space="preserve">usí </w:t>
      </w:r>
      <w:r>
        <w:rPr>
          <w:sz w:val="20"/>
          <w:szCs w:val="20"/>
        </w:rPr>
        <w:t xml:space="preserve">být </w:t>
      </w:r>
      <w:r w:rsidRPr="00D6662A">
        <w:rPr>
          <w:sz w:val="20"/>
          <w:szCs w:val="20"/>
        </w:rPr>
        <w:t xml:space="preserve">v </w:t>
      </w:r>
    </w:p>
    <w:p w:rsidR="008F5DA3" w:rsidRPr="00D6662A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6662A">
        <w:rPr>
          <w:sz w:val="20"/>
          <w:szCs w:val="20"/>
        </w:rPr>
        <w:t>stanovené době doruč</w:t>
      </w:r>
      <w:r>
        <w:rPr>
          <w:sz w:val="20"/>
          <w:szCs w:val="20"/>
        </w:rPr>
        <w:t>eno</w:t>
      </w:r>
      <w:r w:rsidRPr="00D6662A">
        <w:rPr>
          <w:sz w:val="20"/>
          <w:szCs w:val="20"/>
        </w:rPr>
        <w:t xml:space="preserve"> druhému účastníku, jinak je neplatné.</w:t>
      </w:r>
    </w:p>
    <w:p w:rsidR="008F5DA3" w:rsidRPr="00C97B69" w:rsidRDefault="008F5DA3" w:rsidP="008F5DA3">
      <w:pPr>
        <w:pStyle w:val="Default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97B69">
        <w:rPr>
          <w:b/>
          <w:bCs/>
          <w:iCs/>
          <w:sz w:val="20"/>
          <w:szCs w:val="20"/>
        </w:rPr>
        <w:t xml:space="preserve"> Výpověď může podat:</w:t>
      </w:r>
    </w:p>
    <w:p w:rsidR="008F5DA3" w:rsidRDefault="008F5DA3" w:rsidP="008F5DA3">
      <w:pPr>
        <w:pStyle w:val="Default"/>
        <w:rPr>
          <w:b/>
          <w:bCs/>
          <w:i/>
          <w:iCs/>
          <w:sz w:val="20"/>
          <w:szCs w:val="20"/>
        </w:rPr>
      </w:pP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a) o</w:t>
      </w:r>
      <w:r w:rsidRPr="00D6662A">
        <w:rPr>
          <w:b/>
          <w:bCs/>
          <w:i/>
          <w:iCs/>
          <w:sz w:val="20"/>
          <w:szCs w:val="20"/>
        </w:rPr>
        <w:t xml:space="preserve">rganizace </w:t>
      </w:r>
      <w:r w:rsidRPr="00D6662A">
        <w:rPr>
          <w:sz w:val="20"/>
          <w:szCs w:val="20"/>
        </w:rPr>
        <w:t>může zrušit</w:t>
      </w:r>
      <w:r>
        <w:rPr>
          <w:sz w:val="20"/>
          <w:szCs w:val="20"/>
        </w:rPr>
        <w:t xml:space="preserve"> pracovní poměr</w:t>
      </w:r>
      <w:r w:rsidRPr="00D6662A">
        <w:rPr>
          <w:sz w:val="20"/>
          <w:szCs w:val="20"/>
        </w:rPr>
        <w:t xml:space="preserve">, pokud pracovník porušil pracovní kázeň zvlášť hrubým </w:t>
      </w:r>
    </w:p>
    <w:p w:rsidR="008F5DA3" w:rsidRPr="00D6662A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6662A">
        <w:rPr>
          <w:sz w:val="20"/>
          <w:szCs w:val="20"/>
        </w:rPr>
        <w:t>způsobem, nebo byl</w:t>
      </w:r>
      <w:r>
        <w:rPr>
          <w:sz w:val="20"/>
          <w:szCs w:val="20"/>
        </w:rPr>
        <w:t>-</w:t>
      </w:r>
      <w:r w:rsidRPr="00D6662A">
        <w:rPr>
          <w:sz w:val="20"/>
          <w:szCs w:val="20"/>
        </w:rPr>
        <w:t xml:space="preserve">li odsouzen pro úmyslný trestný čin. </w:t>
      </w: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b) z</w:t>
      </w:r>
      <w:r w:rsidRPr="00D6662A">
        <w:rPr>
          <w:b/>
          <w:bCs/>
          <w:i/>
          <w:iCs/>
          <w:sz w:val="20"/>
          <w:szCs w:val="20"/>
        </w:rPr>
        <w:t xml:space="preserve">aměstnanec </w:t>
      </w:r>
      <w:r w:rsidRPr="00D6662A">
        <w:rPr>
          <w:sz w:val="20"/>
          <w:szCs w:val="20"/>
        </w:rPr>
        <w:t xml:space="preserve">může </w:t>
      </w:r>
      <w:r>
        <w:rPr>
          <w:sz w:val="20"/>
          <w:szCs w:val="20"/>
        </w:rPr>
        <w:t xml:space="preserve">pracovní poměr </w:t>
      </w:r>
      <w:r w:rsidRPr="00D6662A">
        <w:rPr>
          <w:sz w:val="20"/>
          <w:szCs w:val="20"/>
        </w:rPr>
        <w:t xml:space="preserve">zrušit v případě, kdy podle lékařského posudku nemůže déle </w:t>
      </w:r>
      <w:r>
        <w:rPr>
          <w:sz w:val="20"/>
          <w:szCs w:val="20"/>
        </w:rPr>
        <w:t xml:space="preserve">  </w:t>
      </w:r>
    </w:p>
    <w:p w:rsidR="008F5DA3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6662A">
        <w:rPr>
          <w:sz w:val="20"/>
          <w:szCs w:val="20"/>
        </w:rPr>
        <w:t xml:space="preserve">konat práci bez vážného ohrožení svého zdraví a zaměstnavatel ho nepřevedl na jinou vhodnou </w:t>
      </w:r>
    </w:p>
    <w:p w:rsidR="008F5DA3" w:rsidRPr="00D6662A" w:rsidRDefault="008F5DA3" w:rsidP="008F5DA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6662A">
        <w:rPr>
          <w:sz w:val="20"/>
          <w:szCs w:val="20"/>
        </w:rPr>
        <w:t xml:space="preserve">práci, nebo jestliže mu zaměstnavatel nevyplatil mzdu. </w:t>
      </w:r>
    </w:p>
    <w:p w:rsidR="008F5DA3" w:rsidRDefault="008F5DA3" w:rsidP="008F5DA3">
      <w:pPr>
        <w:pStyle w:val="Default"/>
        <w:rPr>
          <w:b/>
          <w:sz w:val="20"/>
          <w:szCs w:val="20"/>
        </w:rPr>
      </w:pPr>
    </w:p>
    <w:p w:rsidR="008F5DA3" w:rsidRPr="00D6662A" w:rsidRDefault="008F5DA3" w:rsidP="008F5DA3">
      <w:pPr>
        <w:pStyle w:val="Default"/>
        <w:rPr>
          <w:sz w:val="20"/>
          <w:szCs w:val="20"/>
        </w:rPr>
      </w:pPr>
      <w:r w:rsidRPr="00D6662A">
        <w:rPr>
          <w:b/>
          <w:sz w:val="20"/>
          <w:szCs w:val="20"/>
        </w:rPr>
        <w:t>5.</w:t>
      </w:r>
      <w:r w:rsidRPr="00D6662A">
        <w:rPr>
          <w:sz w:val="20"/>
          <w:szCs w:val="20"/>
        </w:rPr>
        <w:t xml:space="preserve"> </w:t>
      </w:r>
      <w:r w:rsidRPr="00D6662A">
        <w:rPr>
          <w:b/>
          <w:bCs/>
          <w:iCs/>
          <w:sz w:val="20"/>
          <w:szCs w:val="20"/>
        </w:rPr>
        <w:t xml:space="preserve">Smrtí </w:t>
      </w:r>
      <w:r>
        <w:rPr>
          <w:b/>
          <w:bCs/>
          <w:iCs/>
          <w:sz w:val="20"/>
          <w:szCs w:val="20"/>
        </w:rPr>
        <w:t>zaměstnavatele nebo zaměstnance</w:t>
      </w:r>
    </w:p>
    <w:p w:rsidR="00B10C0D" w:rsidRDefault="00B10C0D"/>
    <w:sectPr w:rsidR="00B10C0D" w:rsidSect="00B1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0CB1"/>
    <w:multiLevelType w:val="multilevel"/>
    <w:tmpl w:val="071E7E30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5DA3"/>
    <w:rsid w:val="00113252"/>
    <w:rsid w:val="0020449B"/>
    <w:rsid w:val="00605800"/>
    <w:rsid w:val="00893BEF"/>
    <w:rsid w:val="008F5DA3"/>
    <w:rsid w:val="00B10C0D"/>
    <w:rsid w:val="00BA0B63"/>
    <w:rsid w:val="00C67D06"/>
    <w:rsid w:val="00DA1AFB"/>
    <w:rsid w:val="00F2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D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aliases w:val="Muj nadpis1"/>
    <w:basedOn w:val="Normln"/>
    <w:next w:val="Normln"/>
    <w:link w:val="Nadpis1Char"/>
    <w:qFormat/>
    <w:rsid w:val="00F27F68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27F6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27F6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7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7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7F68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F6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7F68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7F6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nadpis1 Char"/>
    <w:link w:val="Nadpis1"/>
    <w:rsid w:val="00F27F68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27F68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F27F68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7F6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7F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7F6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7F6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7F6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7F6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27F6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27F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27F6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7F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27F68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uiPriority w:val="22"/>
    <w:qFormat/>
    <w:rsid w:val="00F27F68"/>
    <w:rPr>
      <w:b/>
      <w:bCs/>
    </w:rPr>
  </w:style>
  <w:style w:type="character" w:styleId="Zvraznn">
    <w:name w:val="Emphasis"/>
    <w:uiPriority w:val="20"/>
    <w:qFormat/>
    <w:rsid w:val="00F27F6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F27F6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27F6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27F6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27F68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27F68"/>
    <w:rPr>
      <w:i/>
      <w:iCs/>
      <w:color w:val="000000" w:themeColor="text1"/>
      <w:sz w:val="22"/>
      <w:szCs w:val="22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27F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27F68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27F68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27F6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27F68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27F6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27F6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7F68"/>
    <w:pPr>
      <w:spacing w:line="276" w:lineRule="auto"/>
      <w:outlineLvl w:val="9"/>
    </w:pPr>
    <w:rPr>
      <w:rFonts w:asciiTheme="majorHAnsi" w:hAnsiTheme="majorHAnsi"/>
      <w:lang w:eastAsia="en-US"/>
    </w:rPr>
  </w:style>
  <w:style w:type="paragraph" w:customStyle="1" w:styleId="Default">
    <w:name w:val="Default"/>
    <w:rsid w:val="008F5DA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mjtext">
    <w:name w:val="můj text"/>
    <w:basedOn w:val="Normln"/>
    <w:qFormat/>
    <w:rsid w:val="008F5DA3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podnadpis">
    <w:name w:val="podnadpis"/>
    <w:basedOn w:val="Normln"/>
    <w:next w:val="mjtext"/>
    <w:qFormat/>
    <w:rsid w:val="008F5DA3"/>
    <w:pPr>
      <w:spacing w:before="480" w:after="240" w:line="240" w:lineRule="auto"/>
    </w:pPr>
    <w:rPr>
      <w:rFonts w:ascii="Times New Roman" w:eastAsia="Calibri" w:hAnsi="Times New Roman" w:cs="Times New Roman"/>
      <w:b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DA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sva</cp:lastModifiedBy>
  <cp:revision>1</cp:revision>
  <dcterms:created xsi:type="dcterms:W3CDTF">2012-06-27T13:52:00Z</dcterms:created>
  <dcterms:modified xsi:type="dcterms:W3CDTF">2012-06-27T13:53:00Z</dcterms:modified>
</cp:coreProperties>
</file>