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2F" w:rsidRDefault="00DF402F" w:rsidP="00443707">
      <w:pPr>
        <w:rPr>
          <w:rFonts w:ascii="Arial" w:hAnsi="Arial" w:cs="Arial"/>
          <w:sz w:val="20"/>
          <w:szCs w:val="20"/>
        </w:rPr>
      </w:pPr>
    </w:p>
    <w:p w:rsidR="006151D9" w:rsidRPr="006D0D9D" w:rsidRDefault="0074065E" w:rsidP="00443707">
      <w:pPr>
        <w:rPr>
          <w:rFonts w:ascii="Arial" w:hAnsi="Arial" w:cs="Arial"/>
          <w:sz w:val="20"/>
          <w:szCs w:val="20"/>
        </w:rPr>
      </w:pPr>
      <w:r w:rsidRPr="006D0D9D">
        <w:rPr>
          <w:rFonts w:ascii="Arial" w:hAnsi="Arial" w:cs="Arial"/>
          <w:noProof/>
          <w:sz w:val="20"/>
          <w:szCs w:val="20"/>
        </w:rPr>
        <w:drawing>
          <wp:inline distT="0" distB="0" distL="0" distR="0">
            <wp:extent cx="5753100" cy="1257300"/>
            <wp:effectExtent l="19050" t="0" r="0" b="0"/>
            <wp:docPr id="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školy: </w:t>
      </w:r>
      <w:r w:rsidR="006151D9" w:rsidRPr="006D0D9D">
        <w:rPr>
          <w:rFonts w:ascii="Arial" w:hAnsi="Arial" w:cs="Arial"/>
          <w:sz w:val="20"/>
          <w:szCs w:val="20"/>
        </w:rPr>
        <w:t xml:space="preserve">     </w:t>
      </w:r>
      <w:r w:rsidRPr="006D0D9D">
        <w:rPr>
          <w:rFonts w:ascii="Arial" w:hAnsi="Arial" w:cs="Arial"/>
          <w:sz w:val="20"/>
          <w:szCs w:val="20"/>
        </w:rPr>
        <w:t>Střední průmyslová škola, Ostrava - Vítkovice,příspěvková organizace</w:t>
      </w:r>
    </w:p>
    <w:p w:rsidR="00443707" w:rsidRPr="006D0D9D" w:rsidRDefault="00EA5D76" w:rsidP="00443707">
      <w:pPr>
        <w:rPr>
          <w:rFonts w:ascii="Arial" w:hAnsi="Arial" w:cs="Arial"/>
          <w:sz w:val="20"/>
          <w:szCs w:val="20"/>
        </w:rPr>
      </w:pPr>
      <w:r w:rsidRPr="006D0D9D">
        <w:rPr>
          <w:rFonts w:ascii="Arial" w:hAnsi="Arial" w:cs="Arial"/>
          <w:sz w:val="20"/>
          <w:szCs w:val="20"/>
        </w:rPr>
        <w:t xml:space="preserve">Autor: </w:t>
      </w:r>
      <w:r w:rsidRPr="006D0D9D">
        <w:rPr>
          <w:rFonts w:ascii="Arial" w:hAnsi="Arial" w:cs="Arial"/>
          <w:sz w:val="20"/>
          <w:szCs w:val="20"/>
        </w:rPr>
        <w:tab/>
      </w:r>
      <w:r w:rsidRPr="006D0D9D">
        <w:rPr>
          <w:rFonts w:ascii="Arial" w:hAnsi="Arial" w:cs="Arial"/>
          <w:sz w:val="20"/>
          <w:szCs w:val="20"/>
        </w:rPr>
        <w:tab/>
        <w:t xml:space="preserve">Ing. Vlasta </w:t>
      </w:r>
      <w:r w:rsidR="00443707" w:rsidRPr="006D0D9D">
        <w:rPr>
          <w:rFonts w:ascii="Arial" w:hAnsi="Arial" w:cs="Arial"/>
          <w:sz w:val="20"/>
          <w:szCs w:val="20"/>
        </w:rPr>
        <w:t xml:space="preserve">Švachová </w:t>
      </w:r>
    </w:p>
    <w:p w:rsidR="00443707" w:rsidRPr="006D0D9D" w:rsidRDefault="001D42F4" w:rsidP="00443707">
      <w:pPr>
        <w:rPr>
          <w:rFonts w:ascii="Arial" w:hAnsi="Arial" w:cs="Arial"/>
          <w:sz w:val="20"/>
          <w:szCs w:val="20"/>
        </w:rPr>
      </w:pPr>
      <w:r w:rsidRPr="006D0D9D">
        <w:rPr>
          <w:rFonts w:ascii="Arial" w:hAnsi="Arial" w:cs="Arial"/>
          <w:sz w:val="20"/>
          <w:szCs w:val="20"/>
        </w:rPr>
        <w:t xml:space="preserve">Datum: </w:t>
      </w:r>
      <w:r w:rsidR="0070105F">
        <w:rPr>
          <w:rFonts w:ascii="Arial" w:hAnsi="Arial" w:cs="Arial"/>
          <w:sz w:val="20"/>
          <w:szCs w:val="20"/>
        </w:rPr>
        <w:t xml:space="preserve">             </w:t>
      </w:r>
      <w:r w:rsidR="007833F5">
        <w:rPr>
          <w:rFonts w:ascii="Arial" w:hAnsi="Arial" w:cs="Arial"/>
          <w:sz w:val="20"/>
          <w:szCs w:val="20"/>
        </w:rPr>
        <w:t>3</w:t>
      </w:r>
      <w:r w:rsidR="00443707" w:rsidRPr="006D0D9D">
        <w:rPr>
          <w:rFonts w:ascii="Arial" w:hAnsi="Arial" w:cs="Arial"/>
          <w:sz w:val="20"/>
          <w:szCs w:val="20"/>
        </w:rPr>
        <w:t>. 5. 2012</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w:t>
      </w:r>
      <w:r w:rsidRPr="006D0D9D">
        <w:rPr>
          <w:rFonts w:ascii="Arial" w:hAnsi="Arial" w:cs="Arial"/>
          <w:sz w:val="20"/>
          <w:szCs w:val="20"/>
        </w:rPr>
        <w:tab/>
      </w:r>
      <w:r w:rsidRPr="006D0D9D">
        <w:rPr>
          <w:rFonts w:ascii="Arial" w:hAnsi="Arial" w:cs="Arial"/>
          <w:sz w:val="20"/>
          <w:szCs w:val="20"/>
        </w:rPr>
        <w:tab/>
      </w:r>
      <w:r w:rsidR="0038268D">
        <w:rPr>
          <w:rFonts w:ascii="Arial" w:hAnsi="Arial" w:cs="Arial"/>
          <w:sz w:val="20"/>
          <w:szCs w:val="20"/>
        </w:rPr>
        <w:t>VY_32_INOVACE_9.2.8</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Číslo projektu: </w:t>
      </w:r>
      <w:r w:rsidRPr="006D0D9D">
        <w:rPr>
          <w:rFonts w:ascii="Arial" w:hAnsi="Arial" w:cs="Arial"/>
          <w:sz w:val="20"/>
          <w:szCs w:val="20"/>
        </w:rPr>
        <w:tab/>
        <w:t>CZ.1.07/1.5.00/34.0125</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Téma:  </w:t>
      </w:r>
      <w:r w:rsidRPr="006D0D9D">
        <w:rPr>
          <w:rFonts w:ascii="Arial" w:hAnsi="Arial" w:cs="Arial"/>
          <w:sz w:val="20"/>
          <w:szCs w:val="20"/>
        </w:rPr>
        <w:tab/>
      </w:r>
      <w:r w:rsidRPr="006D0D9D">
        <w:rPr>
          <w:rFonts w:ascii="Arial" w:hAnsi="Arial" w:cs="Arial"/>
          <w:sz w:val="20"/>
          <w:szCs w:val="20"/>
        </w:rPr>
        <w:tab/>
        <w:t xml:space="preserve"> </w:t>
      </w:r>
      <w:r w:rsidR="001D42F4" w:rsidRPr="006D0D9D">
        <w:rPr>
          <w:rFonts w:ascii="Arial" w:hAnsi="Arial" w:cs="Arial"/>
          <w:sz w:val="20"/>
          <w:szCs w:val="20"/>
        </w:rPr>
        <w:t>Hlavní prameny ž</w:t>
      </w:r>
      <w:r w:rsidRPr="006D0D9D">
        <w:rPr>
          <w:rFonts w:ascii="Arial" w:hAnsi="Arial" w:cs="Arial"/>
          <w:sz w:val="20"/>
          <w:szCs w:val="20"/>
        </w:rPr>
        <w:t>ivnostensk</w:t>
      </w:r>
      <w:r w:rsidR="001D42F4" w:rsidRPr="006D0D9D">
        <w:rPr>
          <w:rFonts w:ascii="Arial" w:hAnsi="Arial" w:cs="Arial"/>
          <w:sz w:val="20"/>
          <w:szCs w:val="20"/>
        </w:rPr>
        <w:t>ého</w:t>
      </w:r>
      <w:r w:rsidRPr="006D0D9D">
        <w:rPr>
          <w:rFonts w:ascii="Arial" w:hAnsi="Arial" w:cs="Arial"/>
          <w:sz w:val="20"/>
          <w:szCs w:val="20"/>
        </w:rPr>
        <w:t xml:space="preserve"> zákon</w:t>
      </w:r>
      <w:r w:rsidR="001D42F4" w:rsidRPr="006D0D9D">
        <w:rPr>
          <w:rFonts w:ascii="Arial" w:hAnsi="Arial" w:cs="Arial"/>
          <w:sz w:val="20"/>
          <w:szCs w:val="20"/>
        </w:rPr>
        <w:t>a, živnost, koncese – pracovní list</w:t>
      </w:r>
    </w:p>
    <w:p w:rsidR="0034164C" w:rsidRDefault="00443707" w:rsidP="0034164C">
      <w:pPr>
        <w:spacing w:after="0" w:line="360" w:lineRule="auto"/>
        <w:rPr>
          <w:rFonts w:ascii="Arial" w:hAnsi="Arial" w:cs="Arial"/>
          <w:sz w:val="20"/>
          <w:szCs w:val="20"/>
        </w:rPr>
      </w:pPr>
      <w:r w:rsidRPr="006D0D9D">
        <w:rPr>
          <w:rFonts w:ascii="Arial" w:hAnsi="Arial" w:cs="Arial"/>
          <w:sz w:val="20"/>
          <w:szCs w:val="20"/>
        </w:rPr>
        <w:t>Anotace:</w:t>
      </w:r>
      <w:r w:rsidR="001D42F4" w:rsidRPr="006D0D9D">
        <w:rPr>
          <w:rFonts w:ascii="Arial" w:hAnsi="Arial" w:cs="Arial"/>
          <w:sz w:val="20"/>
          <w:szCs w:val="20"/>
        </w:rPr>
        <w:t xml:space="preserve">           </w:t>
      </w:r>
      <w:r w:rsidRPr="006D0D9D">
        <w:rPr>
          <w:rFonts w:ascii="Arial" w:hAnsi="Arial" w:cs="Arial"/>
          <w:sz w:val="20"/>
          <w:szCs w:val="20"/>
        </w:rPr>
        <w:t xml:space="preserve"> </w:t>
      </w:r>
      <w:r w:rsidR="001D42F4" w:rsidRPr="006D0D9D">
        <w:rPr>
          <w:rFonts w:ascii="Arial" w:hAnsi="Arial" w:cs="Arial"/>
          <w:sz w:val="20"/>
          <w:szCs w:val="20"/>
        </w:rPr>
        <w:t xml:space="preserve">Pracovní list </w:t>
      </w:r>
      <w:r w:rsidRPr="006D0D9D">
        <w:rPr>
          <w:rFonts w:ascii="Arial" w:hAnsi="Arial" w:cs="Arial"/>
          <w:sz w:val="20"/>
          <w:szCs w:val="20"/>
        </w:rPr>
        <w:t>slouží</w:t>
      </w:r>
      <w:r w:rsidR="001D42F4" w:rsidRPr="006D0D9D">
        <w:rPr>
          <w:rFonts w:ascii="Arial" w:hAnsi="Arial" w:cs="Arial"/>
          <w:sz w:val="20"/>
          <w:szCs w:val="20"/>
        </w:rPr>
        <w:t xml:space="preserve"> </w:t>
      </w:r>
      <w:r w:rsidRPr="006D0D9D">
        <w:rPr>
          <w:rFonts w:ascii="Arial" w:hAnsi="Arial" w:cs="Arial"/>
          <w:sz w:val="20"/>
          <w:szCs w:val="20"/>
        </w:rPr>
        <w:t>k</w:t>
      </w:r>
      <w:r w:rsidR="001D42F4" w:rsidRPr="006D0D9D">
        <w:rPr>
          <w:rFonts w:ascii="Arial" w:hAnsi="Arial" w:cs="Arial"/>
          <w:sz w:val="20"/>
          <w:szCs w:val="20"/>
        </w:rPr>
        <w:t xml:space="preserve"> pochopení </w:t>
      </w:r>
      <w:r w:rsidRPr="006D0D9D">
        <w:rPr>
          <w:rFonts w:ascii="Arial" w:hAnsi="Arial" w:cs="Arial"/>
          <w:sz w:val="20"/>
          <w:szCs w:val="20"/>
        </w:rPr>
        <w:t>pojmů</w:t>
      </w:r>
      <w:r w:rsidR="001D42F4" w:rsidRPr="006D0D9D">
        <w:rPr>
          <w:rFonts w:ascii="Arial" w:hAnsi="Arial" w:cs="Arial"/>
          <w:sz w:val="20"/>
          <w:szCs w:val="20"/>
        </w:rPr>
        <w:t xml:space="preserve">: prameny živnostenského zákona, živnost, </w:t>
      </w:r>
      <w:r w:rsidR="0034164C">
        <w:rPr>
          <w:rFonts w:ascii="Arial" w:hAnsi="Arial" w:cs="Arial"/>
          <w:sz w:val="20"/>
          <w:szCs w:val="20"/>
        </w:rPr>
        <w:t xml:space="preserve"> </w:t>
      </w:r>
    </w:p>
    <w:p w:rsidR="00443707" w:rsidRPr="006D0D9D" w:rsidRDefault="0034164C" w:rsidP="0034164C">
      <w:pPr>
        <w:spacing w:after="0" w:line="360" w:lineRule="auto"/>
        <w:rPr>
          <w:rFonts w:ascii="Arial" w:hAnsi="Arial" w:cs="Arial"/>
          <w:sz w:val="20"/>
          <w:szCs w:val="20"/>
        </w:rPr>
      </w:pPr>
      <w:r>
        <w:rPr>
          <w:rFonts w:ascii="Arial" w:hAnsi="Arial" w:cs="Arial"/>
          <w:sz w:val="20"/>
          <w:szCs w:val="20"/>
        </w:rPr>
        <w:t xml:space="preserve">                          </w:t>
      </w:r>
      <w:r w:rsidR="001D42F4" w:rsidRPr="006D0D9D">
        <w:rPr>
          <w:rFonts w:ascii="Arial" w:hAnsi="Arial" w:cs="Arial"/>
          <w:sz w:val="20"/>
          <w:szCs w:val="20"/>
        </w:rPr>
        <w:t xml:space="preserve">koncese. Žáci s </w:t>
      </w:r>
      <w:r w:rsidR="00443707" w:rsidRPr="006D0D9D">
        <w:rPr>
          <w:rFonts w:ascii="Arial" w:hAnsi="Arial" w:cs="Arial"/>
          <w:sz w:val="20"/>
          <w:szCs w:val="20"/>
        </w:rPr>
        <w:t xml:space="preserve">interaktivně, ústně i písemně </w:t>
      </w:r>
      <w:r w:rsidR="001D42F4" w:rsidRPr="006D0D9D">
        <w:rPr>
          <w:rFonts w:ascii="Arial" w:hAnsi="Arial" w:cs="Arial"/>
          <w:sz w:val="20"/>
          <w:szCs w:val="20"/>
        </w:rPr>
        <w:t xml:space="preserve">procvičují </w:t>
      </w:r>
      <w:r w:rsidR="00443707" w:rsidRPr="006D0D9D">
        <w:rPr>
          <w:rFonts w:ascii="Arial" w:hAnsi="Arial" w:cs="Arial"/>
          <w:sz w:val="20"/>
          <w:szCs w:val="20"/>
        </w:rPr>
        <w:t>dané učivo.</w:t>
      </w:r>
    </w:p>
    <w:p w:rsidR="001D42F4" w:rsidRPr="006D0D9D" w:rsidRDefault="0090026B">
      <w:pPr>
        <w:rPr>
          <w:rFonts w:ascii="Arial" w:hAnsi="Arial" w:cs="Arial"/>
          <w:b/>
          <w:sz w:val="20"/>
          <w:szCs w:val="20"/>
        </w:rPr>
      </w:pPr>
      <w:r w:rsidRPr="006D0D9D">
        <w:rPr>
          <w:rFonts w:ascii="Arial" w:hAnsi="Arial" w:cs="Arial"/>
          <w:b/>
          <w:sz w:val="20"/>
          <w:szCs w:val="20"/>
        </w:rPr>
        <w:t>Prameny živnostenského zákona</w:t>
      </w:r>
    </w:p>
    <w:p w:rsidR="0090026B" w:rsidRPr="006D0D9D" w:rsidRDefault="0090026B" w:rsidP="008337BC">
      <w:pPr>
        <w:spacing w:line="240" w:lineRule="auto"/>
        <w:rPr>
          <w:rFonts w:ascii="Arial" w:hAnsi="Arial" w:cs="Arial"/>
          <w:b/>
          <w:sz w:val="20"/>
          <w:szCs w:val="20"/>
        </w:rPr>
      </w:pPr>
      <w:r w:rsidRPr="006D0D9D">
        <w:rPr>
          <w:rFonts w:ascii="Arial" w:hAnsi="Arial" w:cs="Arial"/>
          <w:sz w:val="20"/>
          <w:szCs w:val="20"/>
        </w:rPr>
        <w:t>Živnostenské podnikání je jednou z forem soukromého podnikání.</w:t>
      </w:r>
    </w:p>
    <w:p w:rsidR="001D42F4" w:rsidRDefault="001D42F4" w:rsidP="008337BC">
      <w:pPr>
        <w:spacing w:line="240" w:lineRule="auto"/>
        <w:rPr>
          <w:rFonts w:ascii="Arial" w:hAnsi="Arial" w:cs="Arial"/>
          <w:b/>
          <w:sz w:val="20"/>
          <w:szCs w:val="20"/>
        </w:rPr>
      </w:pPr>
      <w:r w:rsidRPr="006D0D9D">
        <w:rPr>
          <w:rFonts w:ascii="Arial" w:hAnsi="Arial" w:cs="Arial"/>
          <w:sz w:val="20"/>
          <w:szCs w:val="20"/>
        </w:rPr>
        <w:t xml:space="preserve">Hlavním pramenem živnostenského podnikání je </w:t>
      </w:r>
      <w:r w:rsidRPr="006D0D9D">
        <w:rPr>
          <w:rFonts w:ascii="Arial" w:hAnsi="Arial" w:cs="Arial"/>
          <w:b/>
          <w:sz w:val="20"/>
          <w:szCs w:val="20"/>
        </w:rPr>
        <w:t>Zákon č. 455/91 Sb.</w:t>
      </w:r>
    </w:p>
    <w:p w:rsidR="008337BC" w:rsidRPr="008337BC" w:rsidRDefault="008337BC" w:rsidP="001D42F4">
      <w:pPr>
        <w:rPr>
          <w:rFonts w:ascii="Arial" w:hAnsi="Arial" w:cs="Arial"/>
          <w:sz w:val="20"/>
          <w:szCs w:val="20"/>
        </w:rPr>
      </w:pPr>
      <w:r w:rsidRPr="008337BC">
        <w:rPr>
          <w:rFonts w:ascii="Arial" w:hAnsi="Arial" w:cs="Arial"/>
          <w:sz w:val="20"/>
          <w:szCs w:val="20"/>
        </w:rPr>
        <w:t>Vztahy mezi podnikateli řeší: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Obchodní zákoník č. 513/1991 Sb., v platném znění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 xml:space="preserve">Občanský zákoník č. 40/1964 Sb., v platném znění </w:t>
      </w:r>
    </w:p>
    <w:p w:rsidR="006D0D9D" w:rsidRDefault="001D42F4" w:rsidP="001D42F4">
      <w:pPr>
        <w:pStyle w:val="Default"/>
        <w:rPr>
          <w:b/>
          <w:bCs/>
          <w:sz w:val="20"/>
          <w:szCs w:val="20"/>
        </w:rPr>
      </w:pPr>
      <w:r w:rsidRPr="006D0D9D">
        <w:rPr>
          <w:b/>
          <w:bCs/>
          <w:sz w:val="20"/>
          <w:szCs w:val="20"/>
        </w:rPr>
        <w:t>Podnikatelem mohou být:</w:t>
      </w:r>
    </w:p>
    <w:p w:rsidR="001D42F4" w:rsidRPr="006D0D9D" w:rsidRDefault="001D42F4" w:rsidP="001D42F4">
      <w:pPr>
        <w:pStyle w:val="Default"/>
        <w:rPr>
          <w:sz w:val="20"/>
          <w:szCs w:val="20"/>
        </w:rPr>
      </w:pPr>
      <w:r w:rsidRPr="006D0D9D">
        <w:rPr>
          <w:b/>
          <w:bCs/>
          <w:sz w:val="20"/>
          <w:szCs w:val="20"/>
        </w:rPr>
        <w:t xml:space="preserve"> </w:t>
      </w:r>
    </w:p>
    <w:p w:rsidR="001D42F4" w:rsidRPr="006D0D9D" w:rsidRDefault="008337BC" w:rsidP="008337BC">
      <w:pPr>
        <w:pStyle w:val="Default"/>
        <w:spacing w:line="360" w:lineRule="auto"/>
        <w:rPr>
          <w:sz w:val="20"/>
          <w:szCs w:val="20"/>
        </w:rPr>
      </w:pPr>
      <w:r>
        <w:rPr>
          <w:sz w:val="20"/>
          <w:szCs w:val="20"/>
        </w:rPr>
        <w:t xml:space="preserve">a) </w:t>
      </w:r>
      <w:r w:rsidR="001D42F4" w:rsidRPr="006D0D9D">
        <w:rPr>
          <w:sz w:val="20"/>
          <w:szCs w:val="20"/>
        </w:rPr>
        <w:t xml:space="preserve">fyzické osoby – jednotliví občané, </w:t>
      </w:r>
    </w:p>
    <w:p w:rsidR="001D42F4" w:rsidRPr="006D0D9D" w:rsidRDefault="008337BC" w:rsidP="008337BC">
      <w:pPr>
        <w:pStyle w:val="Default"/>
        <w:spacing w:line="360" w:lineRule="auto"/>
        <w:rPr>
          <w:sz w:val="20"/>
          <w:szCs w:val="20"/>
        </w:rPr>
      </w:pPr>
      <w:r>
        <w:rPr>
          <w:sz w:val="20"/>
          <w:szCs w:val="20"/>
        </w:rPr>
        <w:t xml:space="preserve">b) </w:t>
      </w:r>
      <w:r w:rsidR="001D42F4" w:rsidRPr="006D0D9D">
        <w:rPr>
          <w:sz w:val="20"/>
          <w:szCs w:val="20"/>
        </w:rPr>
        <w:t>právnické osoby - většinou skupiny lidí (obch</w:t>
      </w:r>
      <w:r>
        <w:rPr>
          <w:sz w:val="20"/>
          <w:szCs w:val="20"/>
        </w:rPr>
        <w:t>odní</w:t>
      </w:r>
      <w:r w:rsidR="001D42F4" w:rsidRPr="006D0D9D">
        <w:rPr>
          <w:sz w:val="20"/>
          <w:szCs w:val="20"/>
        </w:rPr>
        <w:t xml:space="preserve"> společnosti). </w:t>
      </w:r>
    </w:p>
    <w:p w:rsidR="0038268D" w:rsidRDefault="0038268D" w:rsidP="008337BC">
      <w:pPr>
        <w:pStyle w:val="Default"/>
        <w:rPr>
          <w:b/>
          <w:bCs/>
          <w:sz w:val="20"/>
          <w:szCs w:val="20"/>
        </w:rPr>
      </w:pPr>
    </w:p>
    <w:p w:rsidR="001D42F4" w:rsidRDefault="001D42F4" w:rsidP="008337BC">
      <w:pPr>
        <w:pStyle w:val="Default"/>
        <w:rPr>
          <w:b/>
          <w:bCs/>
          <w:sz w:val="20"/>
          <w:szCs w:val="20"/>
        </w:rPr>
      </w:pPr>
      <w:r w:rsidRPr="006D0D9D">
        <w:rPr>
          <w:b/>
          <w:bCs/>
          <w:sz w:val="20"/>
          <w:szCs w:val="20"/>
        </w:rPr>
        <w:t xml:space="preserve">Práva a povinnosti podnikatele: </w:t>
      </w:r>
    </w:p>
    <w:p w:rsidR="008337BC" w:rsidRPr="006D0D9D" w:rsidRDefault="008337BC" w:rsidP="008337BC">
      <w:pPr>
        <w:pStyle w:val="Default"/>
        <w:rPr>
          <w:sz w:val="20"/>
          <w:szCs w:val="20"/>
        </w:rPr>
      </w:pPr>
    </w:p>
    <w:p w:rsidR="001D42F4" w:rsidRPr="008337BC" w:rsidRDefault="001D42F4" w:rsidP="008337BC">
      <w:pPr>
        <w:pStyle w:val="Default"/>
        <w:spacing w:line="360" w:lineRule="auto"/>
        <w:rPr>
          <w:sz w:val="20"/>
          <w:szCs w:val="20"/>
        </w:rPr>
      </w:pPr>
      <w:r w:rsidRPr="008337BC">
        <w:rPr>
          <w:sz w:val="20"/>
          <w:szCs w:val="20"/>
        </w:rPr>
        <w:t xml:space="preserve">1. podnikatel je právním subjektem (vstupuje do právních vztahů vlastním jménem), </w:t>
      </w:r>
    </w:p>
    <w:p w:rsidR="001D42F4" w:rsidRPr="006D0D9D" w:rsidRDefault="001D42F4" w:rsidP="008337BC">
      <w:pPr>
        <w:pStyle w:val="Default"/>
        <w:spacing w:line="360" w:lineRule="auto"/>
        <w:rPr>
          <w:sz w:val="20"/>
          <w:szCs w:val="20"/>
        </w:rPr>
      </w:pPr>
      <w:r w:rsidRPr="006D0D9D">
        <w:rPr>
          <w:sz w:val="20"/>
          <w:szCs w:val="20"/>
        </w:rPr>
        <w:t xml:space="preserve">2. provozuje svou činnost samostatně, </w:t>
      </w:r>
    </w:p>
    <w:p w:rsidR="001D42F4" w:rsidRPr="006D0D9D" w:rsidRDefault="001D42F4" w:rsidP="006D0D9D">
      <w:pPr>
        <w:pStyle w:val="Default"/>
        <w:spacing w:line="360" w:lineRule="auto"/>
        <w:rPr>
          <w:sz w:val="20"/>
          <w:szCs w:val="20"/>
        </w:rPr>
      </w:pPr>
      <w:r w:rsidRPr="006D0D9D">
        <w:rPr>
          <w:sz w:val="20"/>
          <w:szCs w:val="20"/>
        </w:rPr>
        <w:t xml:space="preserve">3. vymezuje si předmět podnikání, </w:t>
      </w:r>
    </w:p>
    <w:p w:rsidR="001D42F4" w:rsidRPr="006D0D9D" w:rsidRDefault="001D42F4" w:rsidP="006D0D9D">
      <w:pPr>
        <w:pStyle w:val="Default"/>
        <w:spacing w:line="360" w:lineRule="auto"/>
        <w:rPr>
          <w:sz w:val="20"/>
          <w:szCs w:val="20"/>
        </w:rPr>
      </w:pPr>
      <w:r w:rsidRPr="006D0D9D">
        <w:rPr>
          <w:sz w:val="20"/>
          <w:szCs w:val="20"/>
        </w:rPr>
        <w:t xml:space="preserve">4. nese podnikatelské riziko, </w:t>
      </w:r>
    </w:p>
    <w:p w:rsidR="001D42F4" w:rsidRPr="006D0D9D" w:rsidRDefault="001D42F4" w:rsidP="006D0D9D">
      <w:pPr>
        <w:pStyle w:val="Default"/>
        <w:spacing w:line="360" w:lineRule="auto"/>
        <w:rPr>
          <w:sz w:val="20"/>
          <w:szCs w:val="20"/>
        </w:rPr>
      </w:pPr>
      <w:r w:rsidRPr="006D0D9D">
        <w:rPr>
          <w:sz w:val="20"/>
          <w:szCs w:val="20"/>
        </w:rPr>
        <w:t xml:space="preserve">5. hospodaří s majetkem, </w:t>
      </w:r>
    </w:p>
    <w:p w:rsidR="001D42F4" w:rsidRPr="006D0D9D" w:rsidRDefault="001D42F4" w:rsidP="006D0D9D">
      <w:pPr>
        <w:pStyle w:val="Default"/>
        <w:rPr>
          <w:sz w:val="20"/>
          <w:szCs w:val="20"/>
        </w:rPr>
      </w:pPr>
      <w:r w:rsidRPr="006D0D9D">
        <w:rPr>
          <w:sz w:val="20"/>
          <w:szCs w:val="20"/>
        </w:rPr>
        <w:t xml:space="preserve">6. vede účetnictví. </w:t>
      </w:r>
    </w:p>
    <w:p w:rsidR="006D0D9D" w:rsidRDefault="006D0D9D" w:rsidP="006D0D9D">
      <w:pPr>
        <w:spacing w:after="0" w:line="240" w:lineRule="auto"/>
        <w:rPr>
          <w:rFonts w:ascii="Arial" w:hAnsi="Arial" w:cs="Arial"/>
          <w:b/>
          <w:sz w:val="20"/>
          <w:szCs w:val="20"/>
        </w:rPr>
      </w:pPr>
    </w:p>
    <w:p w:rsidR="006D0D9D" w:rsidRDefault="006D0D9D" w:rsidP="006D0D9D">
      <w:pPr>
        <w:spacing w:after="0" w:line="240" w:lineRule="auto"/>
        <w:rPr>
          <w:rFonts w:ascii="Arial" w:hAnsi="Arial" w:cs="Arial"/>
          <w:sz w:val="20"/>
          <w:szCs w:val="20"/>
        </w:rPr>
      </w:pPr>
      <w:r w:rsidRPr="006D0D9D">
        <w:rPr>
          <w:rFonts w:ascii="Arial" w:hAnsi="Arial" w:cs="Arial"/>
          <w:b/>
          <w:sz w:val="20"/>
          <w:szCs w:val="20"/>
        </w:rPr>
        <w:t>Důvody</w:t>
      </w:r>
      <w:r>
        <w:rPr>
          <w:rFonts w:ascii="Arial" w:hAnsi="Arial" w:cs="Arial"/>
          <w:sz w:val="20"/>
          <w:szCs w:val="20"/>
        </w:rPr>
        <w:t xml:space="preserve">, které mohou vést k rozhodnutí podnikat: </w:t>
      </w:r>
    </w:p>
    <w:p w:rsidR="006D0D9D" w:rsidRPr="006D0D9D" w:rsidRDefault="006D0D9D" w:rsidP="006D0D9D">
      <w:pPr>
        <w:spacing w:after="0" w:line="240" w:lineRule="auto"/>
        <w:rPr>
          <w:rFonts w:ascii="Arial" w:hAnsi="Arial" w:cs="Arial"/>
          <w:sz w:val="20"/>
          <w:szCs w:val="20"/>
        </w:rPr>
      </w:pPr>
    </w:p>
    <w:p w:rsidR="005F7E7C" w:rsidRPr="006D0D9D" w:rsidRDefault="006D0D9D" w:rsidP="006D0D9D">
      <w:pPr>
        <w:numPr>
          <w:ilvl w:val="0"/>
          <w:numId w:val="35"/>
        </w:numPr>
        <w:tabs>
          <w:tab w:val="num" w:pos="720"/>
        </w:tabs>
        <w:spacing w:after="0" w:line="360" w:lineRule="auto"/>
        <w:ind w:left="357" w:hanging="357"/>
        <w:rPr>
          <w:rFonts w:ascii="Arial" w:hAnsi="Arial" w:cs="Arial"/>
          <w:sz w:val="20"/>
          <w:szCs w:val="20"/>
        </w:rPr>
      </w:pPr>
      <w:r>
        <w:rPr>
          <w:rFonts w:ascii="Arial" w:hAnsi="Arial" w:cs="Arial"/>
          <w:sz w:val="20"/>
          <w:szCs w:val="20"/>
        </w:rPr>
        <w:t>výdělek</w:t>
      </w:r>
    </w:p>
    <w:p w:rsidR="0038268D" w:rsidRDefault="0038268D" w:rsidP="0038268D">
      <w:pPr>
        <w:spacing w:after="0" w:line="360" w:lineRule="auto"/>
        <w:ind w:left="357"/>
        <w:rPr>
          <w:rFonts w:ascii="Arial" w:hAnsi="Arial" w:cs="Arial"/>
          <w:sz w:val="20"/>
          <w:szCs w:val="20"/>
        </w:rPr>
      </w:pPr>
      <w:r w:rsidRPr="0074065E">
        <w:rPr>
          <w:noProof/>
        </w:rPr>
        <w:lastRenderedPageBreak/>
        <w:drawing>
          <wp:inline distT="0" distB="0" distL="0" distR="0">
            <wp:extent cx="5753100" cy="1257300"/>
            <wp:effectExtent l="19050" t="0" r="0" b="0"/>
            <wp:docPr id="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337BC" w:rsidRPr="0038268D" w:rsidRDefault="0038268D" w:rsidP="0038268D">
      <w:pPr>
        <w:pStyle w:val="Odstavecseseznamem"/>
        <w:numPr>
          <w:ilvl w:val="0"/>
          <w:numId w:val="35"/>
        </w:numPr>
        <w:spacing w:line="360" w:lineRule="auto"/>
        <w:rPr>
          <w:rFonts w:ascii="Arial" w:hAnsi="Arial" w:cs="Arial"/>
        </w:rPr>
      </w:pPr>
      <w:r w:rsidRPr="0038268D">
        <w:rPr>
          <w:rFonts w:ascii="Arial" w:hAnsi="Arial" w:cs="Arial"/>
        </w:rPr>
        <w:t>uspokojení sociálních potřeb</w:t>
      </w:r>
    </w:p>
    <w:p w:rsidR="005F7E7C" w:rsidRPr="008337BC" w:rsidRDefault="006D0D9D" w:rsidP="008337BC">
      <w:pPr>
        <w:pStyle w:val="Odstavecseseznamem"/>
        <w:numPr>
          <w:ilvl w:val="0"/>
          <w:numId w:val="35"/>
        </w:numPr>
        <w:spacing w:line="360" w:lineRule="auto"/>
        <w:rPr>
          <w:rFonts w:ascii="Arial" w:hAnsi="Arial" w:cs="Arial"/>
        </w:rPr>
      </w:pPr>
      <w:r w:rsidRPr="008337BC">
        <w:rPr>
          <w:rFonts w:ascii="Arial" w:hAnsi="Arial" w:cs="Arial"/>
        </w:rPr>
        <w:t>r</w:t>
      </w:r>
      <w:r w:rsidR="005F7E7C" w:rsidRPr="008337BC">
        <w:rPr>
          <w:rFonts w:ascii="Arial" w:eastAsia="+mn-ea" w:hAnsi="Arial" w:cs="Arial"/>
        </w:rPr>
        <w:t>iziko</w:t>
      </w:r>
      <w:r w:rsidRPr="008337BC">
        <w:rPr>
          <w:rFonts w:ascii="Arial" w:hAnsi="Arial" w:cs="Arial"/>
        </w:rPr>
        <w:t xml:space="preserve"> při podnikání</w:t>
      </w:r>
    </w:p>
    <w:p w:rsidR="006D0D9D" w:rsidRDefault="006D0D9D" w:rsidP="006D0D9D">
      <w:pPr>
        <w:numPr>
          <w:ilvl w:val="0"/>
          <w:numId w:val="35"/>
        </w:numPr>
        <w:tabs>
          <w:tab w:val="num" w:pos="720"/>
        </w:tabs>
        <w:spacing w:after="0" w:line="360" w:lineRule="auto"/>
        <w:rPr>
          <w:rFonts w:ascii="Arial" w:hAnsi="Arial" w:cs="Arial"/>
          <w:sz w:val="20"/>
          <w:szCs w:val="20"/>
        </w:rPr>
      </w:pPr>
      <w:r>
        <w:rPr>
          <w:rFonts w:ascii="Arial" w:hAnsi="Arial" w:cs="Arial"/>
          <w:sz w:val="20"/>
          <w:szCs w:val="20"/>
        </w:rPr>
        <w:t>vytváření vlastního</w:t>
      </w:r>
      <w:r w:rsidR="005F7E7C" w:rsidRPr="006D0D9D">
        <w:rPr>
          <w:rFonts w:ascii="Arial" w:hAnsi="Arial" w:cs="Arial"/>
          <w:sz w:val="20"/>
          <w:szCs w:val="20"/>
        </w:rPr>
        <w:t xml:space="preserve"> život</w:t>
      </w:r>
      <w:r>
        <w:rPr>
          <w:rFonts w:ascii="Arial" w:hAnsi="Arial" w:cs="Arial"/>
          <w:sz w:val="20"/>
          <w:szCs w:val="20"/>
        </w:rPr>
        <w:t>a podle svých představ</w:t>
      </w:r>
    </w:p>
    <w:p w:rsidR="001D42F4" w:rsidRPr="006D0D9D" w:rsidRDefault="006D0D9D" w:rsidP="001D42F4">
      <w:pPr>
        <w:numPr>
          <w:ilvl w:val="0"/>
          <w:numId w:val="35"/>
        </w:numPr>
        <w:tabs>
          <w:tab w:val="num" w:pos="720"/>
        </w:tabs>
        <w:spacing w:after="0" w:line="360" w:lineRule="auto"/>
        <w:rPr>
          <w:rFonts w:ascii="Arial" w:hAnsi="Arial" w:cs="Arial"/>
          <w:sz w:val="20"/>
          <w:szCs w:val="20"/>
        </w:rPr>
      </w:pPr>
      <w:r w:rsidRPr="006D0D9D">
        <w:rPr>
          <w:rFonts w:ascii="Arial" w:hAnsi="Arial" w:cs="Arial"/>
          <w:sz w:val="20"/>
          <w:szCs w:val="20"/>
        </w:rPr>
        <w:t xml:space="preserve">vlastní </w:t>
      </w:r>
      <w:r w:rsidR="005F7E7C" w:rsidRPr="006D0D9D">
        <w:rPr>
          <w:rFonts w:ascii="Arial" w:hAnsi="Arial" w:cs="Arial"/>
          <w:sz w:val="20"/>
          <w:szCs w:val="20"/>
        </w:rPr>
        <w:t>seberealiz</w:t>
      </w:r>
      <w:r w:rsidRPr="006D0D9D">
        <w:rPr>
          <w:rFonts w:ascii="Arial" w:hAnsi="Arial" w:cs="Arial"/>
          <w:sz w:val="20"/>
          <w:szCs w:val="20"/>
        </w:rPr>
        <w:t>ace</w:t>
      </w:r>
    </w:p>
    <w:p w:rsidR="006D0D9D" w:rsidRDefault="0053032D" w:rsidP="001D42F4">
      <w:pPr>
        <w:rPr>
          <w:b/>
          <w:sz w:val="24"/>
          <w:szCs w:val="24"/>
        </w:rPr>
      </w:pPr>
      <w:r w:rsidRPr="006D0D9D">
        <w:rPr>
          <w:b/>
          <w:noProof/>
          <w:sz w:val="24"/>
          <w:szCs w:val="24"/>
        </w:rPr>
        <w:drawing>
          <wp:inline distT="0" distB="0" distL="0" distR="0">
            <wp:extent cx="3970020" cy="17526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337BC" w:rsidRPr="0053032D" w:rsidRDefault="008337BC" w:rsidP="001D42F4">
      <w:pPr>
        <w:rPr>
          <w:b/>
          <w:sz w:val="24"/>
          <w:szCs w:val="24"/>
        </w:rPr>
      </w:pPr>
      <w:r>
        <w:rPr>
          <w:b/>
          <w:sz w:val="24"/>
          <w:szCs w:val="24"/>
        </w:rPr>
        <w:t xml:space="preserve">                     </w:t>
      </w:r>
      <w:r w:rsidRPr="008337BC">
        <w:rPr>
          <w:rFonts w:ascii="Arial" w:hAnsi="Arial" w:cs="Arial"/>
          <w:b/>
          <w:sz w:val="20"/>
          <w:szCs w:val="20"/>
        </w:rPr>
        <w:t>Obr.</w:t>
      </w:r>
      <w:r>
        <w:rPr>
          <w:rFonts w:ascii="Arial" w:hAnsi="Arial" w:cs="Arial"/>
          <w:b/>
          <w:sz w:val="20"/>
          <w:szCs w:val="20"/>
        </w:rPr>
        <w:t xml:space="preserve"> 1</w:t>
      </w:r>
      <w:r w:rsidRPr="008337BC">
        <w:rPr>
          <w:rFonts w:ascii="Arial" w:hAnsi="Arial" w:cs="Arial"/>
          <w:b/>
          <w:sz w:val="20"/>
          <w:szCs w:val="20"/>
        </w:rPr>
        <w:t xml:space="preserve"> Vlastnosti podnikatele</w:t>
      </w:r>
    </w:p>
    <w:p w:rsidR="001D42F4" w:rsidRPr="008337BC" w:rsidRDefault="0090026B" w:rsidP="001D42F4">
      <w:pPr>
        <w:rPr>
          <w:rFonts w:ascii="Arial" w:hAnsi="Arial" w:cs="Arial"/>
          <w:b/>
          <w:sz w:val="20"/>
          <w:szCs w:val="20"/>
        </w:rPr>
      </w:pPr>
      <w:r w:rsidRPr="008337BC">
        <w:rPr>
          <w:rFonts w:ascii="Arial" w:hAnsi="Arial" w:cs="Arial"/>
          <w:b/>
          <w:sz w:val="20"/>
          <w:szCs w:val="20"/>
        </w:rPr>
        <w:t>Živnost</w:t>
      </w:r>
    </w:p>
    <w:p w:rsidR="0090026B" w:rsidRPr="008337BC" w:rsidRDefault="0090026B" w:rsidP="0090026B">
      <w:pPr>
        <w:spacing w:after="0" w:line="240" w:lineRule="auto"/>
        <w:rPr>
          <w:rFonts w:ascii="Arial" w:eastAsia="Times New Roman" w:hAnsi="Arial" w:cs="Arial"/>
          <w:sz w:val="20"/>
          <w:szCs w:val="20"/>
        </w:rPr>
      </w:pPr>
      <w:r w:rsidRPr="008337BC">
        <w:rPr>
          <w:rFonts w:ascii="Arial" w:eastAsia="Times New Roman" w:hAnsi="Arial" w:cs="Arial"/>
          <w:sz w:val="20"/>
          <w:szCs w:val="20"/>
        </w:rPr>
        <w:t>Živnost či živnostenské podnikání lze definovat:</w:t>
      </w:r>
    </w:p>
    <w:p w:rsidR="0090026B" w:rsidRPr="008337BC" w:rsidRDefault="0090026B" w:rsidP="0053032D">
      <w:pPr>
        <w:pStyle w:val="Odstavecseseznamem"/>
        <w:numPr>
          <w:ilvl w:val="0"/>
          <w:numId w:val="2"/>
        </w:numPr>
        <w:spacing w:line="360" w:lineRule="auto"/>
        <w:rPr>
          <w:rFonts w:ascii="Arial" w:hAnsi="Arial" w:cs="Arial"/>
          <w:b/>
        </w:rPr>
      </w:pPr>
      <w:r w:rsidRPr="008337BC">
        <w:rPr>
          <w:rFonts w:ascii="Arial" w:hAnsi="Arial" w:cs="Arial"/>
          <w:b/>
        </w:rPr>
        <w:t>vlastním jménem,</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samostatně,</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na vlastní odpovědnost,</w:t>
      </w:r>
    </w:p>
    <w:p w:rsidR="0090026B" w:rsidRPr="008337BC" w:rsidRDefault="0090026B" w:rsidP="0053032D">
      <w:pPr>
        <w:numPr>
          <w:ilvl w:val="0"/>
          <w:numId w:val="2"/>
        </w:numPr>
        <w:spacing w:after="0" w:line="240" w:lineRule="auto"/>
        <w:rPr>
          <w:rFonts w:ascii="Arial" w:hAnsi="Arial" w:cs="Arial"/>
          <w:b/>
          <w:sz w:val="20"/>
          <w:szCs w:val="20"/>
        </w:rPr>
      </w:pPr>
      <w:r w:rsidRPr="008337BC">
        <w:rPr>
          <w:rFonts w:ascii="Arial" w:hAnsi="Arial" w:cs="Arial"/>
          <w:b/>
          <w:sz w:val="20"/>
          <w:szCs w:val="20"/>
        </w:rPr>
        <w:t>za účelem dosažení zisku.</w:t>
      </w:r>
    </w:p>
    <w:p w:rsidR="0053032D" w:rsidRDefault="0053032D" w:rsidP="0053032D">
      <w:pPr>
        <w:spacing w:after="0" w:line="240" w:lineRule="auto"/>
        <w:rPr>
          <w:rFonts w:ascii="Arial" w:hAnsi="Arial" w:cs="Arial"/>
          <w:b/>
          <w:sz w:val="20"/>
          <w:szCs w:val="20"/>
        </w:rPr>
      </w:pPr>
    </w:p>
    <w:p w:rsidR="005850C2" w:rsidRPr="008337BC" w:rsidRDefault="005850C2" w:rsidP="0053032D">
      <w:pPr>
        <w:spacing w:after="0" w:line="240" w:lineRule="auto"/>
        <w:rPr>
          <w:rFonts w:ascii="Arial" w:hAnsi="Arial" w:cs="Arial"/>
          <w:b/>
          <w:sz w:val="20"/>
          <w:szCs w:val="20"/>
        </w:rPr>
      </w:pPr>
      <w:r w:rsidRPr="008337BC">
        <w:rPr>
          <w:rFonts w:ascii="Arial" w:hAnsi="Arial" w:cs="Arial"/>
          <w:b/>
          <w:sz w:val="20"/>
          <w:szCs w:val="20"/>
        </w:rPr>
        <w:t>Koncese</w:t>
      </w:r>
    </w:p>
    <w:p w:rsidR="0053032D" w:rsidRDefault="0053032D" w:rsidP="0053032D">
      <w:pPr>
        <w:spacing w:after="0" w:line="240" w:lineRule="auto"/>
        <w:jc w:val="both"/>
        <w:rPr>
          <w:rFonts w:ascii="Arial" w:hAnsi="Arial" w:cs="Arial"/>
          <w:color w:val="000000"/>
          <w:sz w:val="20"/>
          <w:szCs w:val="20"/>
        </w:rPr>
      </w:pPr>
    </w:p>
    <w:p w:rsidR="005850C2" w:rsidRPr="008337BC" w:rsidRDefault="00931644" w:rsidP="0053032D">
      <w:pPr>
        <w:spacing w:after="0" w:line="360" w:lineRule="auto"/>
        <w:jc w:val="both"/>
        <w:rPr>
          <w:rFonts w:ascii="Arial" w:hAnsi="Arial" w:cs="Arial"/>
          <w:b/>
          <w:sz w:val="20"/>
          <w:szCs w:val="20"/>
        </w:rPr>
      </w:pPr>
      <w:r w:rsidRPr="008337BC">
        <w:rPr>
          <w:rFonts w:ascii="Arial" w:hAnsi="Arial" w:cs="Arial"/>
          <w:color w:val="000000"/>
          <w:sz w:val="20"/>
          <w:szCs w:val="20"/>
        </w:rPr>
        <w:t>K</w:t>
      </w:r>
      <w:r w:rsidR="005850C2" w:rsidRPr="008337BC">
        <w:rPr>
          <w:rFonts w:ascii="Arial" w:hAnsi="Arial" w:cs="Arial"/>
          <w:color w:val="000000"/>
          <w:sz w:val="20"/>
          <w:szCs w:val="20"/>
        </w:rPr>
        <w:t>oncese</w:t>
      </w:r>
      <w:r w:rsidRPr="008337BC">
        <w:rPr>
          <w:rFonts w:ascii="Arial" w:hAnsi="Arial" w:cs="Arial"/>
          <w:color w:val="000000"/>
          <w:sz w:val="20"/>
          <w:szCs w:val="20"/>
        </w:rPr>
        <w:t xml:space="preserve"> představuje</w:t>
      </w:r>
      <w:r w:rsidR="005850C2" w:rsidRPr="008337BC">
        <w:rPr>
          <w:rFonts w:ascii="Arial" w:hAnsi="Arial" w:cs="Arial"/>
          <w:color w:val="000000"/>
          <w:sz w:val="20"/>
          <w:szCs w:val="20"/>
        </w:rPr>
        <w:t xml:space="preserve"> oprávnění k provozování živnosti</w:t>
      </w:r>
      <w:r w:rsidRPr="008337BC">
        <w:rPr>
          <w:rFonts w:ascii="Arial" w:hAnsi="Arial" w:cs="Arial"/>
          <w:color w:val="000000"/>
          <w:sz w:val="20"/>
          <w:szCs w:val="20"/>
        </w:rPr>
        <w:t>, pro kterou je zapotřebí i získání státního povolení.</w:t>
      </w:r>
    </w:p>
    <w:p w:rsidR="00931644" w:rsidRPr="008337BC" w:rsidRDefault="00931644" w:rsidP="00931644">
      <w:pPr>
        <w:pStyle w:val="Nadpis2"/>
        <w:rPr>
          <w:rFonts w:ascii="Arial" w:hAnsi="Arial" w:cs="Arial"/>
          <w:sz w:val="20"/>
          <w:szCs w:val="20"/>
        </w:rPr>
      </w:pPr>
      <w:r w:rsidRPr="008337BC">
        <w:rPr>
          <w:rFonts w:ascii="Arial" w:hAnsi="Arial" w:cs="Arial"/>
          <w:sz w:val="20"/>
          <w:szCs w:val="20"/>
        </w:rPr>
        <w:t>Co není považováno za živnost:</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zemědělská výroba, lesní a vodní hospodářství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činnost autorů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nezávislá povolání, která nejsou živností ani podnikáním podle zvláštních předpisů (př. spisovatel, herec, hudebník ...)</w:t>
      </w:r>
    </w:p>
    <w:p w:rsidR="00931644" w:rsidRPr="008337BC" w:rsidRDefault="00931644" w:rsidP="008337BC">
      <w:pPr>
        <w:numPr>
          <w:ilvl w:val="0"/>
          <w:numId w:val="24"/>
        </w:numPr>
        <w:spacing w:before="100" w:beforeAutospacing="1" w:after="100" w:afterAutospacing="1" w:line="360" w:lineRule="auto"/>
        <w:jc w:val="both"/>
        <w:rPr>
          <w:rFonts w:ascii="Arial" w:hAnsi="Arial" w:cs="Arial"/>
          <w:sz w:val="20"/>
          <w:szCs w:val="20"/>
        </w:rPr>
      </w:pPr>
      <w:r w:rsidRPr="008337BC">
        <w:rPr>
          <w:rFonts w:ascii="Arial" w:hAnsi="Arial" w:cs="Arial"/>
          <w:sz w:val="20"/>
          <w:szCs w:val="20"/>
        </w:rPr>
        <w:t xml:space="preserve">činnosti a </w:t>
      </w:r>
      <w:r w:rsidRPr="008337BC">
        <w:rPr>
          <w:rFonts w:ascii="Arial" w:hAnsi="Arial" w:cs="Arial"/>
          <w:b/>
          <w:bCs/>
          <w:sz w:val="20"/>
          <w:szCs w:val="20"/>
        </w:rPr>
        <w:t>podnikání podle zvláštních předpisů</w:t>
      </w:r>
      <w:r w:rsidRPr="008337BC">
        <w:rPr>
          <w:rFonts w:ascii="Arial" w:hAnsi="Arial" w:cs="Arial"/>
          <w:sz w:val="20"/>
          <w:szCs w:val="20"/>
        </w:rPr>
        <w:t>, ke kterým je většinou třeba státní zkouška: daňoví poradci, advokáti, soudní exekutoři, makléři, správci konkursní podstaty, znalci, tlumočníci, psychoterapeuti, přírodní léčitelé...</w:t>
      </w:r>
    </w:p>
    <w:p w:rsidR="00931644" w:rsidRDefault="008337BC" w:rsidP="001D42F4">
      <w:pPr>
        <w:rPr>
          <w:b/>
          <w:sz w:val="24"/>
          <w:szCs w:val="24"/>
        </w:rPr>
      </w:pPr>
      <w:r w:rsidRPr="0074065E">
        <w:rPr>
          <w:noProof/>
        </w:rPr>
        <w:lastRenderedPageBreak/>
        <w:drawing>
          <wp:inline distT="0" distB="0" distL="0" distR="0">
            <wp:extent cx="5753100" cy="1257300"/>
            <wp:effectExtent l="19050" t="0" r="0" b="0"/>
            <wp:docPr id="1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151D9" w:rsidRPr="000F1038" w:rsidRDefault="006151D9" w:rsidP="006151D9">
      <w:pPr>
        <w:rPr>
          <w:rFonts w:ascii="Arial" w:hAnsi="Arial" w:cs="Arial"/>
          <w:sz w:val="20"/>
          <w:szCs w:val="20"/>
        </w:rPr>
      </w:pPr>
      <w:r w:rsidRPr="000F1038">
        <w:rPr>
          <w:rFonts w:ascii="Arial" w:hAnsi="Arial" w:cs="Arial"/>
          <w:sz w:val="20"/>
          <w:szCs w:val="20"/>
        </w:rPr>
        <w:t>Název školy:      Střední průmyslová škola, Ostrava - Vítkovice, příspěvková organizace</w:t>
      </w:r>
    </w:p>
    <w:p w:rsidR="006151D9" w:rsidRPr="000F1038" w:rsidRDefault="000F1038" w:rsidP="006151D9">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151D9" w:rsidRPr="000F1038">
        <w:rPr>
          <w:rFonts w:ascii="Arial" w:hAnsi="Arial" w:cs="Arial"/>
          <w:sz w:val="20"/>
          <w:szCs w:val="20"/>
        </w:rPr>
        <w:t xml:space="preserve">Švachová </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4</w:t>
      </w:r>
      <w:r w:rsidRPr="000F1038">
        <w:rPr>
          <w:rFonts w:ascii="Arial" w:hAnsi="Arial" w:cs="Arial"/>
          <w:sz w:val="20"/>
          <w:szCs w:val="20"/>
        </w:rPr>
        <w:t>. 5. 2012</w:t>
      </w:r>
    </w:p>
    <w:p w:rsidR="0038268D" w:rsidRPr="006D0D9D" w:rsidRDefault="006151D9" w:rsidP="0038268D">
      <w:pPr>
        <w:rPr>
          <w:rFonts w:ascii="Arial" w:hAnsi="Arial" w:cs="Arial"/>
          <w:sz w:val="20"/>
          <w:szCs w:val="20"/>
        </w:rPr>
      </w:pPr>
      <w:r w:rsidRPr="000F1038">
        <w:rPr>
          <w:rFonts w:ascii="Arial" w:hAnsi="Arial" w:cs="Arial"/>
          <w:sz w:val="20"/>
          <w:szCs w:val="20"/>
        </w:rPr>
        <w:t xml:space="preserve">Název: </w:t>
      </w:r>
      <w:r w:rsidRPr="000F1038">
        <w:rPr>
          <w:rFonts w:ascii="Arial" w:hAnsi="Arial" w:cs="Arial"/>
          <w:sz w:val="20"/>
          <w:szCs w:val="20"/>
        </w:rPr>
        <w:tab/>
      </w:r>
      <w:r w:rsidRPr="000F1038">
        <w:rPr>
          <w:rFonts w:ascii="Arial" w:hAnsi="Arial" w:cs="Arial"/>
          <w:sz w:val="20"/>
          <w:szCs w:val="20"/>
        </w:rPr>
        <w:tab/>
      </w:r>
      <w:r w:rsidR="0038268D">
        <w:rPr>
          <w:rFonts w:ascii="Arial" w:hAnsi="Arial" w:cs="Arial"/>
          <w:sz w:val="20"/>
          <w:szCs w:val="20"/>
        </w:rPr>
        <w:t>VY_32_INOVACE_9.2.9</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t>Vznik a zánik živností, podmínky – pracovní list</w:t>
      </w:r>
    </w:p>
    <w:p w:rsidR="006151D9" w:rsidRPr="000F1038" w:rsidRDefault="006151D9" w:rsidP="0034164C">
      <w:pPr>
        <w:spacing w:after="0" w:line="360" w:lineRule="auto"/>
        <w:rPr>
          <w:rFonts w:ascii="Arial" w:hAnsi="Arial" w:cs="Arial"/>
          <w:sz w:val="20"/>
          <w:szCs w:val="20"/>
        </w:rPr>
      </w:pPr>
      <w:r w:rsidRPr="000F1038">
        <w:rPr>
          <w:rFonts w:ascii="Arial" w:hAnsi="Arial" w:cs="Arial"/>
          <w:sz w:val="20"/>
          <w:szCs w:val="20"/>
        </w:rPr>
        <w:t xml:space="preserve">Anotace:            Pracovní list slouží k pochopení vzniku a zániku živností, podmínek nutných pro vznik </w:t>
      </w:r>
    </w:p>
    <w:p w:rsidR="006151D9" w:rsidRPr="000F1038" w:rsidRDefault="000F1038" w:rsidP="0034164C">
      <w:pPr>
        <w:spacing w:after="0" w:line="360" w:lineRule="auto"/>
        <w:rPr>
          <w:rFonts w:ascii="Arial" w:hAnsi="Arial" w:cs="Arial"/>
          <w:sz w:val="20"/>
          <w:szCs w:val="20"/>
        </w:rPr>
      </w:pPr>
      <w:r>
        <w:rPr>
          <w:rFonts w:ascii="Arial" w:hAnsi="Arial" w:cs="Arial"/>
          <w:sz w:val="20"/>
          <w:szCs w:val="20"/>
        </w:rPr>
        <w:t xml:space="preserve">                          </w:t>
      </w:r>
      <w:r w:rsidR="006151D9" w:rsidRPr="000F1038">
        <w:rPr>
          <w:rFonts w:ascii="Arial" w:hAnsi="Arial" w:cs="Arial"/>
          <w:sz w:val="20"/>
          <w:szCs w:val="20"/>
        </w:rPr>
        <w:t>živností. Žáci s interaktivně, ústně i písemně procvičují dané učivo.</w:t>
      </w:r>
    </w:p>
    <w:p w:rsidR="000F440D" w:rsidRPr="000F1038" w:rsidRDefault="000F440D" w:rsidP="006151D9">
      <w:pPr>
        <w:rPr>
          <w:rFonts w:ascii="Arial" w:hAnsi="Arial" w:cs="Arial"/>
          <w:b/>
          <w:sz w:val="20"/>
          <w:szCs w:val="20"/>
        </w:rPr>
      </w:pPr>
      <w:r w:rsidRPr="000F1038">
        <w:rPr>
          <w:rFonts w:ascii="Arial" w:hAnsi="Arial" w:cs="Arial"/>
          <w:b/>
          <w:sz w:val="20"/>
          <w:szCs w:val="20"/>
        </w:rPr>
        <w:t>Vznik živnosti</w:t>
      </w:r>
    </w:p>
    <w:p w:rsidR="001D42F4" w:rsidRPr="000F1038" w:rsidRDefault="000F440D" w:rsidP="001D42F4">
      <w:pPr>
        <w:rPr>
          <w:rFonts w:ascii="Arial" w:hAnsi="Arial" w:cs="Arial"/>
          <w:sz w:val="20"/>
          <w:szCs w:val="20"/>
        </w:rPr>
      </w:pPr>
      <w:r w:rsidRPr="000F1038">
        <w:rPr>
          <w:rFonts w:ascii="Arial" w:hAnsi="Arial" w:cs="Arial"/>
          <w:sz w:val="20"/>
          <w:szCs w:val="20"/>
        </w:rPr>
        <w:t>Je nutno před založením živnosti si položit otázky:</w:t>
      </w:r>
    </w:p>
    <w:p w:rsidR="001D42F4" w:rsidRPr="000F1038" w:rsidRDefault="001D42F4" w:rsidP="00931644">
      <w:pPr>
        <w:numPr>
          <w:ilvl w:val="0"/>
          <w:numId w:val="7"/>
        </w:numPr>
        <w:spacing w:after="0" w:line="360" w:lineRule="auto"/>
        <w:rPr>
          <w:rFonts w:ascii="Arial" w:hAnsi="Arial" w:cs="Arial"/>
          <w:sz w:val="20"/>
          <w:szCs w:val="20"/>
        </w:rPr>
      </w:pPr>
      <w:r w:rsidRPr="000F1038">
        <w:rPr>
          <w:rFonts w:ascii="Arial" w:hAnsi="Arial" w:cs="Arial"/>
          <w:sz w:val="20"/>
          <w:szCs w:val="20"/>
        </w:rPr>
        <w:t>Co budeme vyrábět?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Kde budeme vyrábět a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Komu budeme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 xml:space="preserve">Bude možno zajistit dostatek kvalifikovaných pracovních sil? </w:t>
      </w:r>
    </w:p>
    <w:p w:rsidR="001D42F4" w:rsidRPr="000F1038" w:rsidRDefault="001D42F4" w:rsidP="00931644">
      <w:pPr>
        <w:numPr>
          <w:ilvl w:val="0"/>
          <w:numId w:val="4"/>
        </w:numPr>
        <w:spacing w:after="120" w:line="360" w:lineRule="auto"/>
        <w:rPr>
          <w:rFonts w:ascii="Arial" w:hAnsi="Arial" w:cs="Arial"/>
          <w:sz w:val="20"/>
          <w:szCs w:val="20"/>
        </w:rPr>
      </w:pPr>
      <w:r w:rsidRPr="000F1038">
        <w:rPr>
          <w:rFonts w:ascii="Arial" w:hAnsi="Arial" w:cs="Arial"/>
          <w:sz w:val="20"/>
          <w:szCs w:val="20"/>
        </w:rPr>
        <w:t>Máte dostatečně velký kapitál?</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Pokud máme kladnou odpověď na jednotlivé otázky, pak splňujete předpoklady týkající se podnikání.</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 xml:space="preserve">Pokud chcete získat podnikatelské oprávnění (živnostenské oprávnění nebo koncesi), musíte podat žádost na </w:t>
      </w:r>
      <w:r w:rsidRPr="000F1038">
        <w:rPr>
          <w:rStyle w:val="Siln"/>
          <w:rFonts w:ascii="Arial" w:hAnsi="Arial" w:cs="Arial"/>
          <w:sz w:val="20"/>
          <w:szCs w:val="20"/>
        </w:rPr>
        <w:t xml:space="preserve">živnostenském úřadě </w:t>
      </w:r>
      <w:r w:rsidRPr="000F1038">
        <w:rPr>
          <w:rFonts w:ascii="Arial" w:hAnsi="Arial" w:cs="Arial"/>
          <w:sz w:val="20"/>
          <w:szCs w:val="20"/>
        </w:rPr>
        <w:t xml:space="preserve">(nebo v tzv. </w:t>
      </w:r>
      <w:r w:rsidRPr="000F1038">
        <w:rPr>
          <w:rStyle w:val="Siln"/>
          <w:rFonts w:ascii="Arial" w:hAnsi="Arial" w:cs="Arial"/>
          <w:sz w:val="20"/>
          <w:szCs w:val="20"/>
        </w:rPr>
        <w:t>Czech Pointu</w:t>
      </w:r>
      <w:r w:rsidRPr="000F1038">
        <w:rPr>
          <w:rFonts w:ascii="Arial" w:hAnsi="Arial" w:cs="Arial"/>
          <w:sz w:val="20"/>
          <w:szCs w:val="20"/>
        </w:rPr>
        <w:t>). Tyto úřady fungují jako kontaktní místo mezi podnikateli a veřejnou správou.</w:t>
      </w:r>
    </w:p>
    <w:p w:rsidR="000F1038" w:rsidRDefault="000F1038"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Postup u založení živnosti</w:t>
      </w:r>
    </w:p>
    <w:p w:rsidR="00E43929" w:rsidRPr="000F1038" w:rsidRDefault="00E43929" w:rsidP="00E43929">
      <w:pPr>
        <w:pStyle w:val="Default"/>
        <w:rPr>
          <w:b/>
          <w:bCs/>
          <w:sz w:val="20"/>
          <w:szCs w:val="20"/>
        </w:rPr>
      </w:pPr>
    </w:p>
    <w:p w:rsidR="00E43929" w:rsidRPr="000F1038" w:rsidRDefault="00E43929" w:rsidP="00E43929">
      <w:pPr>
        <w:pStyle w:val="Default"/>
        <w:rPr>
          <w:sz w:val="20"/>
          <w:szCs w:val="20"/>
        </w:rPr>
      </w:pPr>
      <w:r w:rsidRPr="000F1038">
        <w:rPr>
          <w:bCs/>
          <w:sz w:val="20"/>
          <w:szCs w:val="20"/>
        </w:rPr>
        <w:t>Osoba, která chce v ČR provozovat živnost</w:t>
      </w:r>
      <w:r w:rsidRPr="000F1038">
        <w:rPr>
          <w:b/>
          <w:bCs/>
          <w:sz w:val="20"/>
          <w:szCs w:val="20"/>
        </w:rPr>
        <w:t xml:space="preserve">, musí podat ohlášení nebo žádost o vydání koncese: </w:t>
      </w:r>
    </w:p>
    <w:p w:rsidR="00931644" w:rsidRPr="000F1038" w:rsidRDefault="00931644" w:rsidP="00E43929">
      <w:pPr>
        <w:pStyle w:val="Default"/>
        <w:rPr>
          <w:sz w:val="20"/>
          <w:szCs w:val="20"/>
        </w:rPr>
      </w:pPr>
    </w:p>
    <w:p w:rsidR="00931644" w:rsidRPr="000F1038" w:rsidRDefault="00931644" w:rsidP="00E43929">
      <w:pPr>
        <w:pStyle w:val="Default"/>
        <w:rPr>
          <w:sz w:val="20"/>
          <w:szCs w:val="20"/>
        </w:rPr>
      </w:pPr>
    </w:p>
    <w:p w:rsidR="00E43929" w:rsidRPr="000F1038" w:rsidRDefault="00E43929" w:rsidP="000F1038">
      <w:pPr>
        <w:pStyle w:val="Default"/>
        <w:spacing w:line="360" w:lineRule="auto"/>
        <w:rPr>
          <w:sz w:val="20"/>
          <w:szCs w:val="20"/>
        </w:rPr>
      </w:pPr>
      <w:r w:rsidRPr="000F1038">
        <w:rPr>
          <w:sz w:val="20"/>
          <w:szCs w:val="20"/>
        </w:rPr>
        <w:t xml:space="preserve">a) u kteréhokoliv živnostenského úřadu (ŽÚ), </w:t>
      </w:r>
    </w:p>
    <w:p w:rsidR="00E43929" w:rsidRPr="000F1038" w:rsidRDefault="00E43929" w:rsidP="000F1038">
      <w:pPr>
        <w:pStyle w:val="Default"/>
        <w:spacing w:line="360" w:lineRule="auto"/>
        <w:rPr>
          <w:sz w:val="20"/>
          <w:szCs w:val="20"/>
        </w:rPr>
      </w:pPr>
      <w:r w:rsidRPr="000F1038">
        <w:rPr>
          <w:sz w:val="20"/>
          <w:szCs w:val="20"/>
        </w:rPr>
        <w:t xml:space="preserve">b) prostřednictvím kontaktního místa veřejné správy Czech POINT (např. na pobočkách   </w:t>
      </w:r>
    </w:p>
    <w:p w:rsidR="000F1038" w:rsidRDefault="00E43929" w:rsidP="000F1038">
      <w:pPr>
        <w:pStyle w:val="Default"/>
        <w:spacing w:line="360" w:lineRule="auto"/>
        <w:rPr>
          <w:sz w:val="20"/>
          <w:szCs w:val="20"/>
        </w:rPr>
      </w:pPr>
      <w:r w:rsidRPr="000F1038">
        <w:rPr>
          <w:sz w:val="20"/>
          <w:szCs w:val="20"/>
        </w:rPr>
        <w:t xml:space="preserve">    České pošty, na magistrátech, na obecních a městských úřadech) – lhůta pro vyřízení podání </w:t>
      </w:r>
      <w:r w:rsidR="000F1038">
        <w:rPr>
          <w:sz w:val="20"/>
          <w:szCs w:val="20"/>
        </w:rPr>
        <w:t xml:space="preserve">  </w:t>
      </w:r>
    </w:p>
    <w:p w:rsidR="00E43929" w:rsidRPr="000F1038" w:rsidRDefault="000F1038" w:rsidP="000F1038">
      <w:pPr>
        <w:pStyle w:val="Default"/>
        <w:spacing w:line="360" w:lineRule="auto"/>
        <w:rPr>
          <w:sz w:val="20"/>
          <w:szCs w:val="20"/>
        </w:rPr>
      </w:pPr>
      <w:r>
        <w:rPr>
          <w:sz w:val="20"/>
          <w:szCs w:val="20"/>
        </w:rPr>
        <w:t xml:space="preserve">    za</w:t>
      </w:r>
      <w:r w:rsidR="00E43929" w:rsidRPr="000F1038">
        <w:rPr>
          <w:sz w:val="20"/>
          <w:szCs w:val="20"/>
        </w:rPr>
        <w:t xml:space="preserve">číná běžet jeho doručením ŽÚ, </w:t>
      </w:r>
    </w:p>
    <w:p w:rsidR="00E43929" w:rsidRPr="000F1038" w:rsidRDefault="00E43929" w:rsidP="000F1038">
      <w:pPr>
        <w:pStyle w:val="Default"/>
        <w:spacing w:line="360" w:lineRule="auto"/>
        <w:rPr>
          <w:sz w:val="20"/>
          <w:szCs w:val="20"/>
        </w:rPr>
      </w:pPr>
      <w:r w:rsidRPr="000F1038">
        <w:rPr>
          <w:sz w:val="20"/>
          <w:szCs w:val="20"/>
        </w:rPr>
        <w:t xml:space="preserve">c) elektronicky. </w:t>
      </w: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r w:rsidRPr="000F1038">
        <w:rPr>
          <w:noProof/>
          <w:sz w:val="20"/>
          <w:szCs w:val="20"/>
        </w:rPr>
        <w:lastRenderedPageBreak/>
        <w:drawing>
          <wp:inline distT="0" distB="0" distL="0" distR="0">
            <wp:extent cx="5753100" cy="1257300"/>
            <wp:effectExtent l="19050" t="0" r="0" b="0"/>
            <wp:docPr id="3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859B5" w:rsidRDefault="008859B5" w:rsidP="00E43929">
      <w:pPr>
        <w:pStyle w:val="Default"/>
        <w:rPr>
          <w:b/>
          <w:bCs/>
          <w:sz w:val="20"/>
          <w:szCs w:val="20"/>
        </w:rPr>
      </w:pPr>
    </w:p>
    <w:p w:rsidR="008859B5" w:rsidRDefault="008859B5"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 xml:space="preserve">Při podání je možné podat registraci prostřednictvím Jednotného registračního formuláře: </w:t>
      </w:r>
    </w:p>
    <w:p w:rsidR="00E43929" w:rsidRPr="000F1038" w:rsidRDefault="00E43929" w:rsidP="00E43929">
      <w:pPr>
        <w:pStyle w:val="Default"/>
        <w:rPr>
          <w:b/>
          <w:bCs/>
          <w:sz w:val="20"/>
          <w:szCs w:val="20"/>
        </w:rPr>
      </w:pP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Přihlášky do evidence ŽÚ,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Finančnímu úřadu – FÚ,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České správě sociálního zabezpečení – ČSSP,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Úřadu práce – ÚP,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Zdravotní pojišťovně – ZP. </w:t>
      </w:r>
    </w:p>
    <w:p w:rsidR="00E43929" w:rsidRPr="000F1038" w:rsidRDefault="00E43929" w:rsidP="000F1038">
      <w:pPr>
        <w:pStyle w:val="Default"/>
        <w:spacing w:after="120"/>
        <w:rPr>
          <w:sz w:val="20"/>
          <w:szCs w:val="20"/>
        </w:rPr>
      </w:pPr>
      <w:r w:rsidRPr="000F1038">
        <w:rPr>
          <w:sz w:val="20"/>
          <w:szCs w:val="20"/>
        </w:rPr>
        <w:t xml:space="preserve">Živnostenský úřad provede zápis do Živnostenského rejstříku a vydá podnikateli výpis. </w:t>
      </w:r>
    </w:p>
    <w:p w:rsidR="008859B5" w:rsidRDefault="008859B5" w:rsidP="000F1038">
      <w:pPr>
        <w:spacing w:after="120" w:line="240" w:lineRule="auto"/>
        <w:rPr>
          <w:rFonts w:ascii="Arial" w:hAnsi="Arial" w:cs="Arial"/>
          <w:b/>
          <w:color w:val="000000"/>
          <w:sz w:val="20"/>
          <w:szCs w:val="20"/>
        </w:rPr>
      </w:pPr>
    </w:p>
    <w:p w:rsidR="00534912" w:rsidRPr="000F1038" w:rsidRDefault="000F440D" w:rsidP="000F1038">
      <w:pPr>
        <w:spacing w:after="120" w:line="240" w:lineRule="auto"/>
        <w:rPr>
          <w:rFonts w:ascii="Arial" w:hAnsi="Arial" w:cs="Arial"/>
          <w:b/>
          <w:color w:val="000000"/>
          <w:sz w:val="20"/>
          <w:szCs w:val="20"/>
        </w:rPr>
      </w:pPr>
      <w:r w:rsidRPr="000F1038">
        <w:rPr>
          <w:rFonts w:ascii="Arial" w:hAnsi="Arial" w:cs="Arial"/>
          <w:b/>
          <w:color w:val="000000"/>
          <w:sz w:val="20"/>
          <w:szCs w:val="20"/>
        </w:rPr>
        <w:t>Zánik živností</w:t>
      </w:r>
      <w:r w:rsidR="0059497E" w:rsidRPr="000F1038">
        <w:rPr>
          <w:rFonts w:ascii="Arial" w:hAnsi="Arial" w:cs="Arial"/>
          <w:b/>
          <w:color w:val="000000"/>
          <w:sz w:val="20"/>
          <w:szCs w:val="20"/>
        </w:rPr>
        <w:t xml:space="preserve"> </w:t>
      </w:r>
    </w:p>
    <w:p w:rsidR="008859B5" w:rsidRDefault="008859B5" w:rsidP="00BD1702">
      <w:pPr>
        <w:autoSpaceDE w:val="0"/>
        <w:autoSpaceDN w:val="0"/>
        <w:adjustRightInd w:val="0"/>
        <w:spacing w:after="0" w:line="360" w:lineRule="auto"/>
        <w:jc w:val="both"/>
        <w:rPr>
          <w:rFonts w:ascii="Arial" w:hAnsi="Arial" w:cs="Arial"/>
          <w:sz w:val="20"/>
          <w:szCs w:val="20"/>
        </w:rPr>
      </w:pPr>
    </w:p>
    <w:p w:rsidR="000F440D" w:rsidRPr="000F1038" w:rsidRDefault="00534912" w:rsidP="00BD1702">
      <w:pPr>
        <w:autoSpaceDE w:val="0"/>
        <w:autoSpaceDN w:val="0"/>
        <w:adjustRightInd w:val="0"/>
        <w:spacing w:after="0" w:line="360" w:lineRule="auto"/>
        <w:jc w:val="both"/>
        <w:rPr>
          <w:rFonts w:ascii="Arial" w:hAnsi="Arial" w:cs="Arial"/>
          <w:color w:val="000000"/>
          <w:sz w:val="20"/>
          <w:szCs w:val="20"/>
        </w:rPr>
      </w:pPr>
      <w:r w:rsidRPr="000F1038">
        <w:rPr>
          <w:rFonts w:ascii="Arial" w:hAnsi="Arial" w:cs="Arial"/>
          <w:sz w:val="20"/>
          <w:szCs w:val="20"/>
        </w:rPr>
        <w:t xml:space="preserve">K zániku živnostenského oprávnění dochází ze zákona nebo rozhodnutím o zrušení živnostenského oprávnění živnostenským úřadem </w:t>
      </w:r>
      <w:r w:rsidR="0059497E" w:rsidRPr="000F1038">
        <w:rPr>
          <w:rFonts w:ascii="Arial" w:hAnsi="Arial" w:cs="Arial"/>
          <w:color w:val="000000"/>
          <w:sz w:val="20"/>
          <w:szCs w:val="20"/>
        </w:rPr>
        <w:t>může nastat v těchto případech:</w:t>
      </w:r>
    </w:p>
    <w:p w:rsidR="000F440D" w:rsidRPr="000F1038" w:rsidRDefault="000F440D" w:rsidP="00E43929">
      <w:pPr>
        <w:pStyle w:val="Odstavecseseznamem"/>
        <w:numPr>
          <w:ilvl w:val="0"/>
          <w:numId w:val="23"/>
        </w:numPr>
        <w:autoSpaceDE w:val="0"/>
        <w:autoSpaceDN w:val="0"/>
        <w:adjustRightInd w:val="0"/>
        <w:spacing w:line="360" w:lineRule="auto"/>
        <w:jc w:val="both"/>
        <w:rPr>
          <w:rFonts w:ascii="Arial" w:hAnsi="Arial" w:cs="Arial"/>
        </w:rPr>
      </w:pPr>
      <w:r w:rsidRPr="000F1038">
        <w:rPr>
          <w:rFonts w:ascii="Arial" w:hAnsi="Arial" w:cs="Arial"/>
          <w:color w:val="000000"/>
        </w:rPr>
        <w:t>smrtí podnikatele</w:t>
      </w:r>
      <w:r w:rsidR="00534912" w:rsidRPr="000F1038">
        <w:rPr>
          <w:rFonts w:ascii="Arial" w:hAnsi="Arial" w:cs="Arial"/>
          <w:color w:val="000000"/>
        </w:rPr>
        <w:t xml:space="preserve"> - </w:t>
      </w:r>
      <w:r w:rsidR="00534912" w:rsidRPr="000F1038">
        <w:rPr>
          <w:rFonts w:ascii="Arial" w:hAnsi="Arial" w:cs="Arial"/>
        </w:rPr>
        <w:t>fyzické osoby, nepokračují-li v živnosti dědicové</w:t>
      </w:r>
      <w:r w:rsidR="00BD1702" w:rsidRPr="000F1038">
        <w:rPr>
          <w:rFonts w:ascii="Arial" w:hAnsi="Arial" w:cs="Arial"/>
        </w:rPr>
        <w:t>,</w:t>
      </w:r>
      <w:r w:rsidR="00534912" w:rsidRPr="000F1038">
        <w:rPr>
          <w:rFonts w:ascii="Arial" w:hAnsi="Arial" w:cs="Arial"/>
        </w:rPr>
        <w:t xml:space="preserve"> zaniká</w:t>
      </w:r>
      <w:r w:rsidR="00BD1702" w:rsidRPr="000F1038">
        <w:rPr>
          <w:rFonts w:ascii="Arial" w:hAnsi="Arial" w:cs="Arial"/>
        </w:rPr>
        <w:t xml:space="preserve"> </w:t>
      </w:r>
      <w:r w:rsidR="00534912" w:rsidRPr="000F1038">
        <w:rPr>
          <w:rFonts w:ascii="Arial" w:hAnsi="Arial" w:cs="Arial"/>
        </w:rPr>
        <w:t>živnostenské oprávnění dnem smrti podnikatele</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zánikem právnické osoby, výmazem zahraniční osoby z obchodního rejstříku</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uplynutím doby, pokud bylo vydáno na dobu určitou</w:t>
      </w:r>
    </w:p>
    <w:p w:rsidR="000F440D" w:rsidRPr="000F1038" w:rsidRDefault="000F440D" w:rsidP="00BD1702">
      <w:pPr>
        <w:pStyle w:val="Odstavecseseznamem"/>
        <w:numPr>
          <w:ilvl w:val="0"/>
          <w:numId w:val="18"/>
        </w:numPr>
        <w:jc w:val="both"/>
        <w:rPr>
          <w:rFonts w:ascii="Arial" w:hAnsi="Arial" w:cs="Arial"/>
          <w:b/>
          <w:color w:val="000000"/>
        </w:rPr>
      </w:pPr>
      <w:r w:rsidRPr="000F1038">
        <w:rPr>
          <w:rFonts w:ascii="Arial" w:hAnsi="Arial" w:cs="Arial"/>
          <w:color w:val="000000"/>
        </w:rPr>
        <w:t>rozhodnutím živnostenského úřadu o zrušení živnostenského oprávnění</w:t>
      </w:r>
    </w:p>
    <w:p w:rsidR="00BD1702" w:rsidRPr="000F1038" w:rsidRDefault="00BD1702" w:rsidP="006332E7">
      <w:pPr>
        <w:jc w:val="both"/>
        <w:rPr>
          <w:rFonts w:ascii="Arial" w:hAnsi="Arial" w:cs="Arial"/>
          <w:b/>
          <w:bCs/>
          <w:sz w:val="20"/>
          <w:szCs w:val="20"/>
        </w:rPr>
      </w:pPr>
    </w:p>
    <w:p w:rsidR="000F440D" w:rsidRPr="000F1038" w:rsidRDefault="000F440D" w:rsidP="006332E7">
      <w:pPr>
        <w:jc w:val="both"/>
        <w:rPr>
          <w:rFonts w:ascii="Arial" w:hAnsi="Arial" w:cs="Arial"/>
          <w:sz w:val="20"/>
          <w:szCs w:val="20"/>
        </w:rPr>
      </w:pPr>
      <w:r w:rsidRPr="000F1038">
        <w:rPr>
          <w:rFonts w:ascii="Arial" w:hAnsi="Arial" w:cs="Arial"/>
          <w:b/>
          <w:sz w:val="20"/>
          <w:szCs w:val="20"/>
        </w:rPr>
        <w:t>Podmínky pro podnikání</w:t>
      </w:r>
    </w:p>
    <w:p w:rsidR="000F440D" w:rsidRPr="000F1038" w:rsidRDefault="000F440D" w:rsidP="000F440D">
      <w:pPr>
        <w:rPr>
          <w:rFonts w:ascii="Arial" w:hAnsi="Arial" w:cs="Arial"/>
          <w:b/>
          <w:sz w:val="20"/>
          <w:szCs w:val="20"/>
        </w:rPr>
      </w:pPr>
      <w:r w:rsidRPr="000F1038">
        <w:rPr>
          <w:rFonts w:ascii="Arial" w:hAnsi="Arial" w:cs="Arial"/>
          <w:b/>
          <w:sz w:val="20"/>
          <w:szCs w:val="20"/>
        </w:rPr>
        <w:t>a) všeobecné</w:t>
      </w:r>
    </w:p>
    <w:p w:rsidR="000F440D" w:rsidRPr="000F1038" w:rsidRDefault="000F440D" w:rsidP="000F1038">
      <w:pPr>
        <w:numPr>
          <w:ilvl w:val="0"/>
          <w:numId w:val="4"/>
        </w:numPr>
        <w:spacing w:after="0" w:line="360" w:lineRule="auto"/>
        <w:rPr>
          <w:rFonts w:ascii="Arial" w:hAnsi="Arial" w:cs="Arial"/>
          <w:sz w:val="20"/>
          <w:szCs w:val="20"/>
        </w:rPr>
      </w:pPr>
      <w:r w:rsidRPr="000F1038">
        <w:rPr>
          <w:rFonts w:ascii="Arial" w:hAnsi="Arial" w:cs="Arial"/>
          <w:sz w:val="20"/>
          <w:szCs w:val="20"/>
        </w:rPr>
        <w:t xml:space="preserve">dosažení 18 let,   </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způsobilost k právním úkonům,</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 xml:space="preserve">bezúhonnost, </w:t>
      </w:r>
    </w:p>
    <w:p w:rsidR="000F440D" w:rsidRPr="000F1038" w:rsidRDefault="000F440D" w:rsidP="000F440D">
      <w:pPr>
        <w:pStyle w:val="Default"/>
        <w:ind w:left="502"/>
        <w:rPr>
          <w:sz w:val="20"/>
          <w:szCs w:val="20"/>
        </w:rPr>
      </w:pPr>
      <w:r w:rsidRPr="000F1038">
        <w:rPr>
          <w:sz w:val="20"/>
          <w:szCs w:val="20"/>
        </w:rPr>
        <w:t xml:space="preserve">. </w:t>
      </w:r>
    </w:p>
    <w:p w:rsidR="000F440D" w:rsidRPr="000F1038" w:rsidRDefault="000F440D" w:rsidP="000F440D">
      <w:pPr>
        <w:rPr>
          <w:rFonts w:ascii="Arial" w:hAnsi="Arial" w:cs="Arial"/>
          <w:b/>
          <w:sz w:val="20"/>
          <w:szCs w:val="20"/>
        </w:rPr>
      </w:pPr>
      <w:r w:rsidRPr="000F1038">
        <w:rPr>
          <w:rFonts w:ascii="Arial" w:hAnsi="Arial" w:cs="Arial"/>
          <w:b/>
          <w:sz w:val="20"/>
          <w:szCs w:val="20"/>
        </w:rPr>
        <w:t>b) zvláštní podmínky</w:t>
      </w:r>
    </w:p>
    <w:p w:rsidR="000F440D"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odborná nebo jiná způsobilost (vystudování příslušného oboru, praxi)</w:t>
      </w:r>
    </w:p>
    <w:p w:rsidR="006151D9"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spolehlivost</w:t>
      </w:r>
    </w:p>
    <w:p w:rsidR="006151D9" w:rsidRPr="000F1038" w:rsidRDefault="006151D9" w:rsidP="000F1038">
      <w:pPr>
        <w:spacing w:line="360" w:lineRule="auto"/>
        <w:rPr>
          <w:rFonts w:ascii="Arial" w:hAnsi="Arial" w:cs="Arial"/>
          <w:b/>
          <w:bCs/>
          <w:sz w:val="20"/>
          <w:szCs w:val="20"/>
        </w:rPr>
      </w:pPr>
    </w:p>
    <w:p w:rsidR="00931644" w:rsidRPr="000F1038" w:rsidRDefault="00931644" w:rsidP="001D42F4">
      <w:pPr>
        <w:rPr>
          <w:rFonts w:ascii="Arial" w:hAnsi="Arial" w:cs="Arial"/>
          <w:b/>
          <w:bCs/>
          <w:sz w:val="20"/>
          <w:szCs w:val="20"/>
        </w:rPr>
      </w:pPr>
    </w:p>
    <w:p w:rsidR="006151D9" w:rsidRDefault="006332E7" w:rsidP="001D42F4">
      <w:pPr>
        <w:rPr>
          <w:b/>
          <w:bCs/>
          <w:sz w:val="24"/>
          <w:szCs w:val="24"/>
        </w:rPr>
      </w:pPr>
      <w:r w:rsidRPr="0074065E">
        <w:rPr>
          <w:noProof/>
        </w:rPr>
        <w:lastRenderedPageBreak/>
        <w:drawing>
          <wp:inline distT="0" distB="0" distL="0" distR="0">
            <wp:extent cx="5753100" cy="1257300"/>
            <wp:effectExtent l="19050" t="0" r="0" b="0"/>
            <wp:docPr id="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443707" w:rsidRDefault="006332E7" w:rsidP="006332E7">
      <w:r w:rsidRPr="00443707">
        <w:t xml:space="preserve">Název školy: </w:t>
      </w:r>
      <w:r>
        <w:t xml:space="preserve">     </w:t>
      </w:r>
      <w:r w:rsidRPr="00443707">
        <w:t>Střední průmyslová škola, Ostrava - Vítkovice,</w:t>
      </w:r>
      <w:r>
        <w:t xml:space="preserve"> </w:t>
      </w:r>
      <w:r w:rsidRPr="00443707">
        <w:t>příspěvková organizace</w:t>
      </w:r>
    </w:p>
    <w:p w:rsidR="006332E7" w:rsidRPr="00443707" w:rsidRDefault="006332E7" w:rsidP="006332E7">
      <w:r w:rsidRPr="00443707">
        <w:t xml:space="preserve">Autor: </w:t>
      </w:r>
      <w:r w:rsidRPr="00443707">
        <w:tab/>
      </w:r>
      <w:r w:rsidR="000F1038">
        <w:tab/>
        <w:t xml:space="preserve">Ing. Vlasta </w:t>
      </w:r>
      <w:r w:rsidRPr="00443707">
        <w:t xml:space="preserve">Švachová </w:t>
      </w:r>
    </w:p>
    <w:p w:rsidR="006332E7" w:rsidRPr="00443707" w:rsidRDefault="006332E7" w:rsidP="006332E7">
      <w:r>
        <w:t xml:space="preserve">Datum: </w:t>
      </w:r>
      <w:r>
        <w:tab/>
      </w:r>
      <w:r w:rsidR="007833F5">
        <w:t>5</w:t>
      </w:r>
      <w:r w:rsidRPr="00443707">
        <w:t>. 5. 2012</w:t>
      </w:r>
    </w:p>
    <w:p w:rsidR="0038268D" w:rsidRPr="006D0D9D" w:rsidRDefault="006332E7" w:rsidP="0038268D">
      <w:pPr>
        <w:rPr>
          <w:rFonts w:ascii="Arial" w:hAnsi="Arial" w:cs="Arial"/>
          <w:sz w:val="20"/>
          <w:szCs w:val="20"/>
        </w:rPr>
      </w:pPr>
      <w:r w:rsidRPr="00443707">
        <w:t xml:space="preserve">Název: </w:t>
      </w:r>
      <w:r w:rsidRPr="00443707">
        <w:tab/>
      </w:r>
      <w:r w:rsidR="0038268D">
        <w:t xml:space="preserve">              </w:t>
      </w:r>
      <w:r w:rsidR="0038268D">
        <w:rPr>
          <w:rFonts w:ascii="Arial" w:hAnsi="Arial" w:cs="Arial"/>
          <w:sz w:val="20"/>
          <w:szCs w:val="20"/>
        </w:rPr>
        <w:t>VY_32_INOVACE_9.2.10</w:t>
      </w:r>
    </w:p>
    <w:p w:rsidR="006332E7" w:rsidRPr="00443707" w:rsidRDefault="006332E7" w:rsidP="006332E7">
      <w:r w:rsidRPr="00443707">
        <w:t xml:space="preserve">Číslo projektu: </w:t>
      </w:r>
      <w:r w:rsidRPr="00443707">
        <w:tab/>
        <w:t>CZ.1.07/1.5.00/34.0125</w:t>
      </w:r>
    </w:p>
    <w:p w:rsidR="006332E7" w:rsidRPr="00443707" w:rsidRDefault="006332E7" w:rsidP="006332E7">
      <w:r w:rsidRPr="00443707">
        <w:t xml:space="preserve">Téma:  </w:t>
      </w:r>
      <w:r w:rsidRPr="00443707">
        <w:tab/>
      </w:r>
      <w:r w:rsidRPr="00443707">
        <w:tab/>
      </w:r>
      <w:r>
        <w:t xml:space="preserve">Živnostenský zákon – základní pojmy testová úloha </w:t>
      </w:r>
    </w:p>
    <w:p w:rsidR="006332E7" w:rsidRDefault="006332E7" w:rsidP="0034164C">
      <w:pPr>
        <w:spacing w:after="0" w:line="360" w:lineRule="auto"/>
      </w:pPr>
      <w:r w:rsidRPr="00443707">
        <w:t>Anotace:</w:t>
      </w:r>
      <w:r>
        <w:t xml:space="preserve">           </w:t>
      </w:r>
      <w:r w:rsidRPr="00443707">
        <w:t xml:space="preserve"> </w:t>
      </w:r>
      <w:r>
        <w:t xml:space="preserve">Testová úloha </w:t>
      </w:r>
      <w:r w:rsidRPr="00443707">
        <w:t>slouží</w:t>
      </w:r>
      <w:r>
        <w:t xml:space="preserve"> </w:t>
      </w:r>
      <w:r w:rsidRPr="00443707">
        <w:t>k</w:t>
      </w:r>
      <w:r>
        <w:t xml:space="preserve"> opakování základních pojmů týkající se živnostenského </w:t>
      </w:r>
    </w:p>
    <w:p w:rsidR="006332E7" w:rsidRPr="00443707" w:rsidRDefault="006332E7" w:rsidP="0034164C">
      <w:pPr>
        <w:spacing w:after="0" w:line="360" w:lineRule="auto"/>
      </w:pPr>
      <w:r>
        <w:t xml:space="preserve">                            zákona.  Žáci</w:t>
      </w:r>
      <w:r w:rsidRPr="00443707">
        <w:t xml:space="preserve"> písemně </w:t>
      </w:r>
      <w:r>
        <w:t xml:space="preserve">procvičují </w:t>
      </w:r>
      <w:r w:rsidRPr="00443707">
        <w:t>dané učivo.</w:t>
      </w:r>
    </w:p>
    <w:p w:rsidR="006332E7" w:rsidRPr="00C60446" w:rsidRDefault="004A020D" w:rsidP="00C60446">
      <w:pPr>
        <w:spacing w:line="360" w:lineRule="auto"/>
        <w:rPr>
          <w:b/>
        </w:rPr>
      </w:pPr>
      <w:r w:rsidRPr="004A020D">
        <w:rPr>
          <w:b/>
        </w:rPr>
        <w:t xml:space="preserve">Úkol č. </w:t>
      </w:r>
      <w:r w:rsidR="0038268D">
        <w:rPr>
          <w:b/>
        </w:rPr>
        <w:t xml:space="preserve"> </w:t>
      </w:r>
      <w:r w:rsidRPr="004A020D">
        <w:rPr>
          <w:b/>
        </w:rPr>
        <w:t>1</w:t>
      </w:r>
      <w:r w:rsidR="00C60446">
        <w:rPr>
          <w:b/>
        </w:rPr>
        <w:t xml:space="preserve">   </w:t>
      </w:r>
      <w:r w:rsidRPr="004A020D">
        <w:rPr>
          <w:rFonts w:ascii="Arial" w:hAnsi="Arial" w:cs="Arial"/>
          <w:bCs/>
          <w:sz w:val="20"/>
          <w:szCs w:val="20"/>
        </w:rPr>
        <w:t>Zakřížkujte správnou odpověď.</w:t>
      </w:r>
    </w:p>
    <w:p w:rsidR="006151D9" w:rsidRPr="004A020D" w:rsidRDefault="004A020D" w:rsidP="001D42F4">
      <w:pPr>
        <w:rPr>
          <w:rFonts w:ascii="Arial" w:hAnsi="Arial" w:cs="Arial"/>
          <w:b/>
          <w:bCs/>
          <w:sz w:val="20"/>
          <w:szCs w:val="20"/>
        </w:rPr>
      </w:pPr>
      <w:r w:rsidRPr="004A020D">
        <w:rPr>
          <w:rFonts w:ascii="Arial" w:hAnsi="Arial" w:cs="Arial"/>
          <w:b/>
          <w:bCs/>
          <w:sz w:val="20"/>
          <w:szCs w:val="20"/>
        </w:rPr>
        <w:t>1. Hlavním pramenem podnikání je:</w:t>
      </w:r>
    </w:p>
    <w:p w:rsidR="004A020D" w:rsidRDefault="004A020D" w:rsidP="00C60446">
      <w:pPr>
        <w:spacing w:after="0"/>
        <w:rPr>
          <w:rFonts w:ascii="Arial" w:hAnsi="Arial" w:cs="Arial"/>
          <w:bCs/>
          <w:sz w:val="20"/>
          <w:szCs w:val="20"/>
        </w:rPr>
      </w:pPr>
      <w:r w:rsidRPr="004A020D">
        <w:rPr>
          <w:rFonts w:ascii="Arial" w:hAnsi="Arial" w:cs="Arial"/>
          <w:bCs/>
          <w:sz w:val="20"/>
          <w:szCs w:val="20"/>
        </w:rPr>
        <w:t>a) obchodní zákoník</w:t>
      </w:r>
    </w:p>
    <w:p w:rsidR="004A020D" w:rsidRDefault="004A020D" w:rsidP="00C60446">
      <w:pPr>
        <w:spacing w:after="0"/>
        <w:rPr>
          <w:rFonts w:ascii="Arial" w:hAnsi="Arial" w:cs="Arial"/>
          <w:bCs/>
          <w:sz w:val="20"/>
          <w:szCs w:val="20"/>
        </w:rPr>
      </w:pPr>
      <w:r>
        <w:rPr>
          <w:rFonts w:ascii="Arial" w:hAnsi="Arial" w:cs="Arial"/>
          <w:bCs/>
          <w:sz w:val="20"/>
          <w:szCs w:val="20"/>
        </w:rPr>
        <w:t>b) živnostenský zákon</w:t>
      </w:r>
    </w:p>
    <w:p w:rsidR="004A020D" w:rsidRPr="004A020D" w:rsidRDefault="004A020D" w:rsidP="00C60446">
      <w:pPr>
        <w:spacing w:after="0"/>
        <w:rPr>
          <w:rFonts w:ascii="Arial" w:hAnsi="Arial" w:cs="Arial"/>
          <w:bCs/>
          <w:sz w:val="20"/>
          <w:szCs w:val="20"/>
        </w:rPr>
      </w:pPr>
      <w:r>
        <w:rPr>
          <w:rFonts w:ascii="Arial" w:hAnsi="Arial" w:cs="Arial"/>
          <w:bCs/>
          <w:sz w:val="20"/>
          <w:szCs w:val="20"/>
        </w:rPr>
        <w:t>c) občanský zákoník</w:t>
      </w:r>
    </w:p>
    <w:p w:rsidR="00C60446" w:rsidRDefault="00C60446" w:rsidP="00C60446">
      <w:pPr>
        <w:spacing w:after="0" w:line="240" w:lineRule="auto"/>
        <w:rPr>
          <w:rFonts w:ascii="Arial" w:hAnsi="Arial" w:cs="Arial"/>
          <w:b/>
          <w:bCs/>
          <w:sz w:val="20"/>
          <w:szCs w:val="20"/>
        </w:rPr>
      </w:pPr>
    </w:p>
    <w:p w:rsidR="004A020D" w:rsidRDefault="004A020D" w:rsidP="00C60446">
      <w:pPr>
        <w:spacing w:after="0" w:line="240" w:lineRule="auto"/>
        <w:rPr>
          <w:rFonts w:ascii="Arial" w:hAnsi="Arial" w:cs="Arial"/>
          <w:bCs/>
          <w:sz w:val="20"/>
          <w:szCs w:val="20"/>
        </w:rPr>
      </w:pPr>
      <w:r w:rsidRPr="004A020D">
        <w:rPr>
          <w:rFonts w:ascii="Arial" w:hAnsi="Arial" w:cs="Arial"/>
          <w:b/>
          <w:bCs/>
          <w:sz w:val="20"/>
          <w:szCs w:val="20"/>
        </w:rPr>
        <w:t>2. Do předpokladů podnikání patří</w:t>
      </w:r>
      <w:r w:rsidRPr="004A020D">
        <w:rPr>
          <w:rFonts w:ascii="Arial" w:hAnsi="Arial" w:cs="Arial"/>
          <w:bCs/>
          <w:sz w:val="20"/>
          <w:szCs w:val="20"/>
        </w:rPr>
        <w:t>:</w:t>
      </w:r>
    </w:p>
    <w:p w:rsidR="00C60446" w:rsidRPr="004A020D" w:rsidRDefault="00C60446" w:rsidP="00C60446">
      <w:pPr>
        <w:spacing w:after="0"/>
        <w:rPr>
          <w:rFonts w:ascii="Arial" w:hAnsi="Arial" w:cs="Arial"/>
          <w:bCs/>
          <w:sz w:val="20"/>
          <w:szCs w:val="20"/>
        </w:rPr>
      </w:pPr>
    </w:p>
    <w:p w:rsidR="006151D9" w:rsidRPr="004A020D" w:rsidRDefault="004A020D" w:rsidP="00C60446">
      <w:pPr>
        <w:spacing w:after="0"/>
        <w:rPr>
          <w:rFonts w:ascii="Arial" w:hAnsi="Arial" w:cs="Arial"/>
          <w:bCs/>
          <w:sz w:val="20"/>
          <w:szCs w:val="20"/>
        </w:rPr>
      </w:pPr>
      <w:r w:rsidRPr="004A020D">
        <w:rPr>
          <w:rFonts w:ascii="Arial" w:hAnsi="Arial" w:cs="Arial"/>
          <w:bCs/>
          <w:sz w:val="20"/>
          <w:szCs w:val="20"/>
        </w:rPr>
        <w:t>a) komu budeme prodávat</w:t>
      </w:r>
    </w:p>
    <w:tbl>
      <w:tblPr>
        <w:tblStyle w:val="Mkatabulky"/>
        <w:tblpPr w:leftFromText="141" w:rightFromText="141" w:vertAnchor="text" w:horzAnchor="page" w:tblpX="9283" w:tblpY="62"/>
        <w:tblW w:w="0" w:type="auto"/>
        <w:tblLook w:val="04A0"/>
      </w:tblPr>
      <w:tblGrid>
        <w:gridCol w:w="383"/>
        <w:gridCol w:w="928"/>
      </w:tblGrid>
      <w:tr w:rsidR="00F727AF" w:rsidTr="00F727AF">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varianta</w:t>
            </w: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1.</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2.</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3.</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4.</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5.</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w:t>
            </w:r>
          </w:p>
        </w:tc>
        <w:tc>
          <w:tcPr>
            <w:tcW w:w="0" w:type="auto"/>
          </w:tcPr>
          <w:p w:rsidR="00F727AF" w:rsidRDefault="00F727AF" w:rsidP="00F727AF">
            <w:pPr>
              <w:spacing w:line="360" w:lineRule="auto"/>
              <w:rPr>
                <w:rFonts w:ascii="Arial" w:hAnsi="Arial" w:cs="Arial"/>
                <w:bCs/>
                <w:sz w:val="20"/>
                <w:szCs w:val="20"/>
              </w:rPr>
            </w:pPr>
          </w:p>
        </w:tc>
      </w:tr>
    </w:tbl>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určení počtu let podnikání</w:t>
      </w:r>
    </w:p>
    <w:p w:rsidR="004A020D" w:rsidRPr="004A020D" w:rsidRDefault="004A020D" w:rsidP="00C60446">
      <w:pPr>
        <w:spacing w:after="0"/>
        <w:rPr>
          <w:rFonts w:ascii="Arial" w:hAnsi="Arial" w:cs="Arial"/>
          <w:b/>
          <w:bCs/>
          <w:sz w:val="20"/>
          <w:szCs w:val="20"/>
        </w:rPr>
      </w:pPr>
      <w:r w:rsidRPr="004A020D">
        <w:rPr>
          <w:rFonts w:ascii="Arial" w:hAnsi="Arial" w:cs="Arial"/>
          <w:bCs/>
          <w:sz w:val="20"/>
          <w:szCs w:val="20"/>
        </w:rPr>
        <w:t>c) určení způsobu ukončení podnikání</w:t>
      </w:r>
    </w:p>
    <w:p w:rsidR="00C60446" w:rsidRDefault="00C60446" w:rsidP="00C60446">
      <w:pPr>
        <w:spacing w:after="0" w:line="240" w:lineRule="auto"/>
        <w:rPr>
          <w:rFonts w:ascii="Arial" w:hAnsi="Arial" w:cs="Arial"/>
          <w:b/>
          <w:bCs/>
          <w:sz w:val="20"/>
          <w:szCs w:val="20"/>
        </w:rPr>
      </w:pPr>
    </w:p>
    <w:p w:rsidR="006151D9" w:rsidRDefault="004A020D" w:rsidP="00C60446">
      <w:pPr>
        <w:spacing w:after="0" w:line="240" w:lineRule="auto"/>
        <w:rPr>
          <w:rFonts w:ascii="Arial" w:hAnsi="Arial" w:cs="Arial"/>
          <w:b/>
          <w:bCs/>
          <w:sz w:val="20"/>
          <w:szCs w:val="20"/>
        </w:rPr>
      </w:pPr>
      <w:r>
        <w:rPr>
          <w:rFonts w:ascii="Arial" w:hAnsi="Arial" w:cs="Arial"/>
          <w:b/>
          <w:bCs/>
          <w:sz w:val="20"/>
          <w:szCs w:val="20"/>
        </w:rPr>
        <w:t>3. Který z uvedených úřadů nevyžaduje přihlášení k podnikání:</w:t>
      </w:r>
    </w:p>
    <w:p w:rsidR="00C60446" w:rsidRDefault="00C60446" w:rsidP="00C60446">
      <w:pPr>
        <w:spacing w:after="0" w:line="240" w:lineRule="auto"/>
        <w:rPr>
          <w:rFonts w:ascii="Arial" w:hAnsi="Arial" w:cs="Arial"/>
          <w:b/>
          <w:bCs/>
          <w:sz w:val="20"/>
          <w:szCs w:val="20"/>
        </w:rPr>
      </w:pP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a) finanční úřad</w:t>
      </w: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obecní úřad</w:t>
      </w:r>
    </w:p>
    <w:p w:rsidR="00F727AF" w:rsidRDefault="004A020D" w:rsidP="00C60446">
      <w:pPr>
        <w:spacing w:after="0"/>
        <w:rPr>
          <w:rFonts w:ascii="Arial" w:hAnsi="Arial" w:cs="Arial"/>
          <w:bCs/>
          <w:sz w:val="20"/>
          <w:szCs w:val="20"/>
        </w:rPr>
      </w:pPr>
      <w:r w:rsidRPr="004A020D">
        <w:rPr>
          <w:rFonts w:ascii="Arial" w:hAnsi="Arial" w:cs="Arial"/>
          <w:bCs/>
          <w:sz w:val="20"/>
          <w:szCs w:val="20"/>
        </w:rPr>
        <w:t>c) zdravotní pojišťovna</w:t>
      </w:r>
      <w:r w:rsidR="00F727AF">
        <w:rPr>
          <w:rFonts w:ascii="Arial" w:hAnsi="Arial" w:cs="Arial"/>
          <w:bCs/>
          <w:sz w:val="20"/>
          <w:szCs w:val="20"/>
        </w:rPr>
        <w:t xml:space="preserve">                                                                             </w:t>
      </w:r>
    </w:p>
    <w:p w:rsidR="006332E7" w:rsidRDefault="006332E7" w:rsidP="00C60446">
      <w:pPr>
        <w:spacing w:after="0"/>
        <w:rPr>
          <w:rFonts w:ascii="Arial" w:hAnsi="Arial" w:cs="Arial"/>
          <w:bCs/>
          <w:sz w:val="20"/>
          <w:szCs w:val="20"/>
        </w:rPr>
      </w:pPr>
    </w:p>
    <w:p w:rsidR="006358E5" w:rsidRDefault="006358E5" w:rsidP="00C60446">
      <w:pPr>
        <w:spacing w:after="0" w:line="240" w:lineRule="auto"/>
        <w:rPr>
          <w:rFonts w:ascii="Arial" w:hAnsi="Arial" w:cs="Arial"/>
          <w:b/>
          <w:bCs/>
          <w:sz w:val="20"/>
          <w:szCs w:val="20"/>
        </w:rPr>
      </w:pPr>
      <w:r w:rsidRPr="006358E5">
        <w:rPr>
          <w:rFonts w:ascii="Arial" w:hAnsi="Arial" w:cs="Arial"/>
          <w:b/>
          <w:bCs/>
          <w:sz w:val="20"/>
          <w:szCs w:val="20"/>
        </w:rPr>
        <w:t>4. Podnikatelem může být:</w:t>
      </w:r>
    </w:p>
    <w:p w:rsidR="00C60446" w:rsidRDefault="00C60446" w:rsidP="00C60446">
      <w:pPr>
        <w:spacing w:after="0" w:line="240" w:lineRule="auto"/>
        <w:rPr>
          <w:rFonts w:ascii="Arial" w:hAnsi="Arial" w:cs="Arial"/>
          <w:b/>
          <w:bCs/>
          <w:sz w:val="20"/>
          <w:szCs w:val="20"/>
        </w:rPr>
      </w:pP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a) fyzická, právnická osoba a stát</w:t>
      </w: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b) stát, právnická osoba</w:t>
      </w:r>
    </w:p>
    <w:p w:rsidR="006358E5" w:rsidRPr="006358E5" w:rsidRDefault="006358E5" w:rsidP="00C60446">
      <w:pPr>
        <w:spacing w:after="0" w:line="240" w:lineRule="auto"/>
        <w:rPr>
          <w:rFonts w:ascii="Arial" w:hAnsi="Arial" w:cs="Arial"/>
          <w:bCs/>
          <w:sz w:val="20"/>
          <w:szCs w:val="20"/>
        </w:rPr>
      </w:pPr>
      <w:r w:rsidRPr="006358E5">
        <w:rPr>
          <w:rFonts w:ascii="Arial" w:hAnsi="Arial" w:cs="Arial"/>
          <w:bCs/>
          <w:sz w:val="20"/>
          <w:szCs w:val="20"/>
        </w:rPr>
        <w:t>c) stát, fyzická osoba</w:t>
      </w:r>
    </w:p>
    <w:p w:rsidR="00C60446" w:rsidRDefault="00C60446" w:rsidP="00C60446">
      <w:pPr>
        <w:spacing w:after="0" w:line="240" w:lineRule="auto"/>
        <w:rPr>
          <w:rFonts w:ascii="Arial" w:hAnsi="Arial" w:cs="Arial"/>
          <w:b/>
          <w:bCs/>
          <w:sz w:val="20"/>
          <w:szCs w:val="20"/>
        </w:rPr>
      </w:pPr>
    </w:p>
    <w:p w:rsidR="00C60446" w:rsidRDefault="00C60446" w:rsidP="00C60446">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Pr>
          <w:rFonts w:ascii="Arial" w:hAnsi="Arial" w:cs="Arial"/>
          <w:b/>
          <w:bCs/>
          <w:sz w:val="20"/>
          <w:szCs w:val="20"/>
        </w:rPr>
        <w:t>Do všeobecných podmínek pro udělení živnosti patří:</w:t>
      </w:r>
    </w:p>
    <w:p w:rsidR="00C60446" w:rsidRDefault="00C60446" w:rsidP="00C60446">
      <w:pPr>
        <w:spacing w:after="0" w:line="240" w:lineRule="auto"/>
        <w:rPr>
          <w:rFonts w:ascii="Arial" w:hAnsi="Arial" w:cs="Arial"/>
          <w:b/>
          <w:bCs/>
          <w:sz w:val="20"/>
          <w:szCs w:val="20"/>
        </w:rPr>
      </w:pPr>
    </w:p>
    <w:p w:rsidR="00C60446" w:rsidRDefault="00C60446" w:rsidP="00C60446">
      <w:pPr>
        <w:spacing w:after="0"/>
        <w:rPr>
          <w:rFonts w:ascii="Arial" w:hAnsi="Arial" w:cs="Arial"/>
          <w:bCs/>
          <w:sz w:val="20"/>
          <w:szCs w:val="20"/>
        </w:rPr>
      </w:pPr>
      <w:r w:rsidRPr="006358E5">
        <w:rPr>
          <w:rFonts w:ascii="Arial" w:hAnsi="Arial" w:cs="Arial"/>
          <w:bCs/>
          <w:sz w:val="20"/>
          <w:szCs w:val="20"/>
        </w:rPr>
        <w:t xml:space="preserve">a) </w:t>
      </w:r>
      <w:r>
        <w:rPr>
          <w:rFonts w:ascii="Arial" w:hAnsi="Arial" w:cs="Arial"/>
          <w:bCs/>
          <w:sz w:val="20"/>
          <w:szCs w:val="20"/>
        </w:rPr>
        <w:t>svědomitost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b</w:t>
      </w:r>
      <w:r>
        <w:rPr>
          <w:rFonts w:ascii="Arial" w:hAnsi="Arial" w:cs="Arial"/>
          <w:bCs/>
          <w:sz w:val="20"/>
          <w:szCs w:val="20"/>
        </w:rPr>
        <w:t>) samostatnost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 xml:space="preserve">c) </w:t>
      </w:r>
      <w:r>
        <w:rPr>
          <w:rFonts w:ascii="Arial" w:hAnsi="Arial" w:cs="Arial"/>
          <w:bCs/>
          <w:sz w:val="20"/>
          <w:szCs w:val="20"/>
        </w:rPr>
        <w:t>včasnost</w:t>
      </w:r>
    </w:p>
    <w:p w:rsidR="006332E7" w:rsidRPr="0088204B" w:rsidRDefault="0088204B" w:rsidP="001D42F4">
      <w:pPr>
        <w:rPr>
          <w:rFonts w:ascii="Arial" w:hAnsi="Arial" w:cs="Arial"/>
          <w:bCs/>
          <w:sz w:val="20"/>
          <w:szCs w:val="20"/>
        </w:rPr>
      </w:pPr>
      <w:r w:rsidRPr="0074065E">
        <w:rPr>
          <w:noProof/>
        </w:rPr>
        <w:lastRenderedPageBreak/>
        <w:drawing>
          <wp:inline distT="0" distB="0" distL="0" distR="0">
            <wp:extent cx="5753100" cy="1257300"/>
            <wp:effectExtent l="19050" t="0" r="0" b="0"/>
            <wp:docPr id="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r w:rsidRPr="0088204B">
        <w:rPr>
          <w:rFonts w:ascii="Arial" w:hAnsi="Arial" w:cs="Arial"/>
          <w:b/>
          <w:bCs/>
          <w:sz w:val="20"/>
          <w:szCs w:val="20"/>
        </w:rPr>
        <w:t>Úkol č. 2</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Vytvořte se spolužákem dvojici, vymyslete, v čem by jste chtěli podnikat a zjistěte, zda</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splňujete předpoklady pro podnikání</w:t>
      </w:r>
      <w:r w:rsidR="00566345">
        <w:rPr>
          <w:rFonts w:ascii="Arial" w:hAnsi="Arial" w:cs="Arial"/>
          <w:bCs/>
          <w:sz w:val="20"/>
          <w:szCs w:val="20"/>
        </w:rPr>
        <w:t>.</w:t>
      </w:r>
      <w:r w:rsidRPr="0088204B">
        <w:rPr>
          <w:rFonts w:ascii="Arial" w:hAnsi="Arial" w:cs="Arial"/>
          <w:bCs/>
          <w:sz w:val="20"/>
          <w:szCs w:val="20"/>
        </w:rPr>
        <w:t xml:space="preserve"> </w:t>
      </w:r>
    </w:p>
    <w:p w:rsidR="006332E7" w:rsidRDefault="00566345" w:rsidP="0088204B">
      <w:pPr>
        <w:spacing w:after="0" w:line="360" w:lineRule="auto"/>
        <w:rPr>
          <w:rFonts w:ascii="Arial" w:hAnsi="Arial" w:cs="Arial"/>
          <w:bCs/>
          <w:sz w:val="20"/>
          <w:szCs w:val="20"/>
        </w:rPr>
      </w:pPr>
      <w:r>
        <w:rPr>
          <w:rFonts w:ascii="Arial" w:hAnsi="Arial" w:cs="Arial"/>
          <w:bCs/>
          <w:sz w:val="20"/>
          <w:szCs w:val="20"/>
        </w:rPr>
        <w:t>Předmět podnikání ………………………………………………………………………………………………………………………………………………………………………………………………………………………………………………………………………………………………………………………………………………………………………………………………………………………………………………………………………………………………………………………………………………………………………………………………………………………………………………………………………………………………………………………………………………</w:t>
      </w:r>
    </w:p>
    <w:p w:rsidR="00566345" w:rsidRDefault="00566345" w:rsidP="0088204B">
      <w:pPr>
        <w:spacing w:after="0" w:line="360" w:lineRule="auto"/>
        <w:rPr>
          <w:rFonts w:ascii="Arial" w:hAnsi="Arial" w:cs="Arial"/>
          <w:bCs/>
          <w:sz w:val="20"/>
          <w:szCs w:val="20"/>
        </w:rPr>
      </w:pPr>
    </w:p>
    <w:p w:rsidR="00566345" w:rsidRPr="00566345" w:rsidRDefault="00566345" w:rsidP="0088204B">
      <w:pPr>
        <w:spacing w:after="0" w:line="360" w:lineRule="auto"/>
        <w:rPr>
          <w:rFonts w:ascii="Arial" w:hAnsi="Arial" w:cs="Arial"/>
          <w:b/>
          <w:bCs/>
          <w:sz w:val="20"/>
          <w:szCs w:val="20"/>
        </w:rPr>
      </w:pPr>
      <w:r w:rsidRPr="00566345">
        <w:rPr>
          <w:rFonts w:ascii="Arial" w:hAnsi="Arial" w:cs="Arial"/>
          <w:b/>
          <w:bCs/>
          <w:sz w:val="20"/>
          <w:szCs w:val="20"/>
        </w:rPr>
        <w:t xml:space="preserve">Úkol č. 3 </w:t>
      </w:r>
    </w:p>
    <w:p w:rsidR="00566345" w:rsidRPr="0088204B" w:rsidRDefault="00566345" w:rsidP="0088204B">
      <w:pPr>
        <w:spacing w:after="0" w:line="360" w:lineRule="auto"/>
        <w:rPr>
          <w:rFonts w:ascii="Arial" w:hAnsi="Arial" w:cs="Arial"/>
          <w:bCs/>
          <w:sz w:val="20"/>
          <w:szCs w:val="20"/>
        </w:rPr>
      </w:pPr>
      <w:r>
        <w:rPr>
          <w:rFonts w:ascii="Arial" w:hAnsi="Arial" w:cs="Arial"/>
          <w:bCs/>
          <w:sz w:val="20"/>
          <w:szCs w:val="20"/>
        </w:rPr>
        <w:t>Popište postup u registrace Vaší firmy a vyplňte Jednotný registrační formulář, který vyhledejte na Internetu</w:t>
      </w:r>
    </w:p>
    <w:p w:rsidR="006332E7" w:rsidRDefault="00566345" w:rsidP="00566345">
      <w:pPr>
        <w:spacing w:line="360" w:lineRule="auto"/>
        <w:rPr>
          <w:rFonts w:ascii="Arial" w:hAnsi="Arial" w:cs="Arial"/>
          <w:bCs/>
          <w:sz w:val="20"/>
          <w:szCs w:val="20"/>
        </w:rPr>
      </w:pPr>
      <w:r w:rsidRPr="00566345">
        <w:rPr>
          <w:rFonts w:ascii="Arial" w:hAnsi="Arial" w:cs="Arial"/>
          <w:bCs/>
          <w:sz w:val="20"/>
          <w:szCs w:val="20"/>
        </w:rPr>
        <w:t>………………………………………………………………………………………………………………………………………………………………………………………………………………………………………………………………………………………………………………………………………………………………………………………………………………………………………………………………………………………………………………………………………………………………………………………………………………………………………………………………………………………………………………………………………………………………………………………………………………………………………………………………………</w:t>
      </w:r>
    </w:p>
    <w:p w:rsidR="00566345" w:rsidRDefault="00D506F8" w:rsidP="00566345">
      <w:pPr>
        <w:spacing w:line="360" w:lineRule="auto"/>
        <w:rPr>
          <w:rFonts w:ascii="Arial" w:hAnsi="Arial" w:cs="Arial"/>
          <w:b/>
          <w:bCs/>
          <w:sz w:val="20"/>
          <w:szCs w:val="20"/>
        </w:rPr>
      </w:pPr>
      <w:r w:rsidRPr="00D506F8">
        <w:rPr>
          <w:rFonts w:ascii="Arial" w:hAnsi="Arial" w:cs="Arial"/>
          <w:b/>
          <w:bCs/>
          <w:sz w:val="20"/>
          <w:szCs w:val="20"/>
        </w:rPr>
        <w:t>Úkol č. 3</w:t>
      </w:r>
    </w:p>
    <w:p w:rsidR="00D506F8" w:rsidRDefault="00D506F8" w:rsidP="00566345">
      <w:pPr>
        <w:spacing w:line="360" w:lineRule="auto"/>
        <w:rPr>
          <w:rFonts w:ascii="Arial" w:hAnsi="Arial" w:cs="Arial"/>
          <w:b/>
          <w:bCs/>
          <w:sz w:val="20"/>
          <w:szCs w:val="20"/>
        </w:rPr>
      </w:pPr>
      <w:r>
        <w:rPr>
          <w:rFonts w:ascii="Arial" w:hAnsi="Arial" w:cs="Arial"/>
          <w:b/>
          <w:bCs/>
          <w:sz w:val="20"/>
          <w:szCs w:val="20"/>
        </w:rPr>
        <w:t>Odpovězte na otázky:</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 xml:space="preserve"> Co to je živnost?</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Co patří ke všeobecným podmínkám pro získání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Jak se provádí registrace u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566345" w:rsidRPr="00D506F8" w:rsidRDefault="00D506F8" w:rsidP="00566345">
      <w:pPr>
        <w:pStyle w:val="Odstavecseseznamem"/>
        <w:numPr>
          <w:ilvl w:val="0"/>
          <w:numId w:val="38"/>
        </w:numPr>
        <w:spacing w:line="360" w:lineRule="auto"/>
        <w:rPr>
          <w:rFonts w:ascii="Arial" w:hAnsi="Arial" w:cs="Arial"/>
          <w:bCs/>
        </w:rPr>
      </w:pPr>
      <w:r w:rsidRPr="00D506F8">
        <w:rPr>
          <w:rFonts w:ascii="Arial" w:hAnsi="Arial" w:cs="Arial"/>
          <w:b/>
          <w:bCs/>
        </w:rPr>
        <w:t xml:space="preserve">Jaké znáte způsoby zániku </w:t>
      </w:r>
      <w:r>
        <w:rPr>
          <w:rFonts w:ascii="Arial" w:hAnsi="Arial" w:cs="Arial"/>
          <w:b/>
          <w:bCs/>
        </w:rPr>
        <w:t>živnosti?</w:t>
      </w:r>
    </w:p>
    <w:p w:rsidR="00566345" w:rsidRDefault="00D506F8" w:rsidP="00D506F8">
      <w:pPr>
        <w:spacing w:line="360" w:lineRule="auto"/>
        <w:ind w:left="360"/>
        <w:rPr>
          <w:rFonts w:ascii="Arial" w:hAnsi="Arial" w:cs="Arial"/>
          <w:bCs/>
          <w:sz w:val="20"/>
          <w:szCs w:val="20"/>
        </w:rPr>
      </w:pPr>
      <w:r>
        <w:rPr>
          <w:rFonts w:ascii="Arial" w:hAnsi="Arial" w:cs="Arial"/>
          <w:bCs/>
          <w:sz w:val="20"/>
          <w:szCs w:val="20"/>
        </w:rPr>
        <w:t>…………………………………………………………………………………………………………………</w:t>
      </w:r>
    </w:p>
    <w:p w:rsidR="003F19E9" w:rsidRDefault="003F19E9" w:rsidP="003F19E9">
      <w:pPr>
        <w:spacing w:line="360" w:lineRule="auto"/>
        <w:rPr>
          <w:rFonts w:ascii="Arial" w:hAnsi="Arial" w:cs="Arial"/>
          <w:bCs/>
          <w:sz w:val="20"/>
          <w:szCs w:val="20"/>
        </w:rPr>
      </w:pPr>
      <w:r w:rsidRPr="003F19E9">
        <w:rPr>
          <w:rFonts w:ascii="Arial" w:hAnsi="Arial" w:cs="Arial"/>
          <w:bCs/>
          <w:noProof/>
          <w:sz w:val="20"/>
          <w:szCs w:val="20"/>
        </w:rPr>
        <w:lastRenderedPageBreak/>
        <w:drawing>
          <wp:inline distT="0" distB="0" distL="0" distR="0">
            <wp:extent cx="5753100" cy="1257300"/>
            <wp:effectExtent l="19050" t="0" r="0" b="0"/>
            <wp:docPr id="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3F19E9" w:rsidRDefault="006332E7" w:rsidP="003F19E9">
      <w:pPr>
        <w:spacing w:line="360" w:lineRule="auto"/>
        <w:rPr>
          <w:rFonts w:ascii="Arial" w:hAnsi="Arial" w:cs="Arial"/>
          <w:bCs/>
          <w:sz w:val="20"/>
          <w:szCs w:val="20"/>
        </w:rPr>
      </w:pPr>
      <w:r w:rsidRPr="000F1038">
        <w:rPr>
          <w:rFonts w:ascii="Arial" w:hAnsi="Arial" w:cs="Arial"/>
          <w:sz w:val="20"/>
          <w:szCs w:val="20"/>
        </w:rPr>
        <w:t>Název školy:      Střední průmyslová škola, Ostrava - Vítkovice, příspěvková organizace</w:t>
      </w:r>
    </w:p>
    <w:p w:rsidR="006332E7" w:rsidRPr="000F1038" w:rsidRDefault="000F1038" w:rsidP="006332E7">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332E7" w:rsidRPr="000F1038">
        <w:rPr>
          <w:rFonts w:ascii="Arial" w:hAnsi="Arial" w:cs="Arial"/>
          <w:sz w:val="20"/>
          <w:szCs w:val="20"/>
        </w:rPr>
        <w:t xml:space="preserve">Švachová </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0F1038">
        <w:rPr>
          <w:rFonts w:ascii="Arial" w:hAnsi="Arial" w:cs="Arial"/>
          <w:sz w:val="20"/>
          <w:szCs w:val="20"/>
        </w:rPr>
        <w:t xml:space="preserve">             </w:t>
      </w:r>
      <w:r w:rsidR="007833F5">
        <w:rPr>
          <w:rFonts w:ascii="Arial" w:hAnsi="Arial" w:cs="Arial"/>
          <w:sz w:val="20"/>
          <w:szCs w:val="20"/>
        </w:rPr>
        <w:t>6</w:t>
      </w:r>
      <w:r w:rsidRPr="000F1038">
        <w:rPr>
          <w:rFonts w:ascii="Arial" w:hAnsi="Arial" w:cs="Arial"/>
          <w:sz w:val="20"/>
          <w:szCs w:val="20"/>
        </w:rPr>
        <w:t>. 5. 2012</w:t>
      </w:r>
    </w:p>
    <w:p w:rsidR="0038268D" w:rsidRPr="006D0D9D" w:rsidRDefault="006332E7" w:rsidP="0038268D">
      <w:pPr>
        <w:rPr>
          <w:rFonts w:ascii="Arial" w:hAnsi="Arial" w:cs="Arial"/>
          <w:sz w:val="20"/>
          <w:szCs w:val="20"/>
        </w:rPr>
      </w:pPr>
      <w:r w:rsidRPr="000F1038">
        <w:rPr>
          <w:rFonts w:ascii="Arial" w:hAnsi="Arial" w:cs="Arial"/>
          <w:sz w:val="20"/>
          <w:szCs w:val="20"/>
        </w:rPr>
        <w:t>Název:</w:t>
      </w:r>
      <w:r w:rsidR="0038268D">
        <w:rPr>
          <w:rFonts w:ascii="Arial" w:hAnsi="Arial" w:cs="Arial"/>
          <w:sz w:val="20"/>
          <w:szCs w:val="20"/>
        </w:rPr>
        <w:t xml:space="preserve">               VY_32_INOVACE_9.2.11</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r>
      <w:r w:rsidRPr="000F1038">
        <w:rPr>
          <w:rFonts w:ascii="Arial" w:hAnsi="Arial" w:cs="Arial"/>
          <w:b/>
          <w:sz w:val="20"/>
          <w:szCs w:val="20"/>
        </w:rPr>
        <w:t>Ohlašovací živnosti  - pracovní list</w:t>
      </w:r>
    </w:p>
    <w:p w:rsidR="004E0959" w:rsidRPr="000F1038" w:rsidRDefault="006332E7" w:rsidP="0034164C">
      <w:pPr>
        <w:spacing w:after="0" w:line="360" w:lineRule="auto"/>
        <w:rPr>
          <w:rFonts w:ascii="Arial" w:hAnsi="Arial" w:cs="Arial"/>
          <w:sz w:val="20"/>
          <w:szCs w:val="20"/>
        </w:rPr>
      </w:pPr>
      <w:r w:rsidRPr="000F1038">
        <w:rPr>
          <w:rFonts w:ascii="Arial" w:hAnsi="Arial" w:cs="Arial"/>
          <w:sz w:val="20"/>
          <w:szCs w:val="20"/>
        </w:rPr>
        <w:t>Anotace:            Pracovní list slouží k pochopení ohlašovacích živností, jejich členění.</w:t>
      </w:r>
      <w:r w:rsidR="004E0959" w:rsidRPr="000F1038">
        <w:rPr>
          <w:rFonts w:ascii="Arial" w:hAnsi="Arial" w:cs="Arial"/>
          <w:sz w:val="20"/>
          <w:szCs w:val="20"/>
        </w:rPr>
        <w:t xml:space="preserve"> Žáci</w:t>
      </w:r>
      <w:r w:rsidRPr="000F1038">
        <w:rPr>
          <w:rFonts w:ascii="Arial" w:hAnsi="Arial" w:cs="Arial"/>
          <w:sz w:val="20"/>
          <w:szCs w:val="20"/>
        </w:rPr>
        <w:t xml:space="preserve"> </w:t>
      </w:r>
    </w:p>
    <w:p w:rsidR="006332E7" w:rsidRPr="000F1038" w:rsidRDefault="000F1038" w:rsidP="0034164C">
      <w:pPr>
        <w:spacing w:after="0" w:line="240" w:lineRule="auto"/>
        <w:rPr>
          <w:rFonts w:ascii="Arial" w:hAnsi="Arial" w:cs="Arial"/>
          <w:sz w:val="20"/>
          <w:szCs w:val="20"/>
        </w:rPr>
      </w:pPr>
      <w:r>
        <w:rPr>
          <w:rFonts w:ascii="Arial" w:hAnsi="Arial" w:cs="Arial"/>
          <w:sz w:val="20"/>
          <w:szCs w:val="20"/>
        </w:rPr>
        <w:t xml:space="preserve">                          </w:t>
      </w:r>
      <w:r w:rsidR="006332E7" w:rsidRPr="000F1038">
        <w:rPr>
          <w:rFonts w:ascii="Arial" w:hAnsi="Arial" w:cs="Arial"/>
          <w:sz w:val="20"/>
          <w:szCs w:val="20"/>
        </w:rPr>
        <w:t>interaktivně, ústně i písemně procvičují dané učivo.</w:t>
      </w:r>
    </w:p>
    <w:p w:rsidR="004E0959" w:rsidRPr="000F1038" w:rsidRDefault="004E0959" w:rsidP="0034164C">
      <w:pPr>
        <w:spacing w:after="0" w:line="240" w:lineRule="auto"/>
        <w:rPr>
          <w:rFonts w:ascii="Arial" w:hAnsi="Arial" w:cs="Arial"/>
          <w:sz w:val="20"/>
          <w:szCs w:val="20"/>
        </w:rPr>
      </w:pPr>
    </w:p>
    <w:p w:rsidR="001D42F4" w:rsidRPr="000F1038" w:rsidRDefault="001D42F4" w:rsidP="0034164C">
      <w:pPr>
        <w:spacing w:after="0" w:line="240" w:lineRule="auto"/>
        <w:rPr>
          <w:rFonts w:ascii="Arial" w:hAnsi="Arial" w:cs="Arial"/>
          <w:sz w:val="20"/>
          <w:szCs w:val="20"/>
        </w:rPr>
      </w:pPr>
      <w:r w:rsidRPr="000F1038">
        <w:rPr>
          <w:rFonts w:ascii="Arial" w:hAnsi="Arial" w:cs="Arial"/>
          <w:b/>
          <w:bCs/>
          <w:sz w:val="20"/>
          <w:szCs w:val="20"/>
        </w:rPr>
        <w:t>Druhy živností</w:t>
      </w:r>
    </w:p>
    <w:p w:rsidR="001D42F4" w:rsidRPr="000F1038" w:rsidRDefault="001D42F4" w:rsidP="001D42F4">
      <w:pPr>
        <w:shd w:val="clear" w:color="auto" w:fill="FFFFFF"/>
        <w:spacing w:before="100" w:beforeAutospacing="1" w:after="100" w:afterAutospacing="1"/>
        <w:textAlignment w:val="top"/>
        <w:rPr>
          <w:rFonts w:ascii="Arial" w:hAnsi="Arial" w:cs="Arial"/>
          <w:sz w:val="20"/>
          <w:szCs w:val="20"/>
        </w:rPr>
      </w:pPr>
      <w:r w:rsidRPr="000F1038">
        <w:rPr>
          <w:rFonts w:ascii="Arial" w:hAnsi="Arial" w:cs="Arial"/>
          <w:sz w:val="20"/>
          <w:szCs w:val="20"/>
        </w:rPr>
        <w:t xml:space="preserve">Živnosti jsou: </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sz w:val="20"/>
          <w:szCs w:val="20"/>
        </w:rPr>
      </w:pPr>
      <w:r w:rsidRPr="000F1038">
        <w:rPr>
          <w:rFonts w:ascii="Arial" w:hAnsi="Arial" w:cs="Arial"/>
          <w:b/>
          <w:sz w:val="20"/>
          <w:szCs w:val="20"/>
        </w:rPr>
        <w:t>ohlašovací</w:t>
      </w:r>
      <w:r w:rsidRPr="000F1038">
        <w:rPr>
          <w:rFonts w:ascii="Arial" w:hAnsi="Arial" w:cs="Arial"/>
          <w:sz w:val="20"/>
          <w:szCs w:val="20"/>
        </w:rPr>
        <w:t>, které při splnění stanovených podmínek smějí být provozovány na základě ohlášení,</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b/>
          <w:sz w:val="20"/>
          <w:szCs w:val="20"/>
        </w:rPr>
      </w:pPr>
      <w:r w:rsidRPr="000F1038">
        <w:rPr>
          <w:rFonts w:ascii="Arial" w:hAnsi="Arial" w:cs="Arial"/>
          <w:b/>
          <w:sz w:val="20"/>
          <w:szCs w:val="20"/>
        </w:rPr>
        <w:t>koncesované</w:t>
      </w:r>
      <w:r w:rsidRPr="000F1038">
        <w:rPr>
          <w:rFonts w:ascii="Arial" w:hAnsi="Arial" w:cs="Arial"/>
          <w:sz w:val="20"/>
          <w:szCs w:val="20"/>
        </w:rPr>
        <w:t>, které smějí být provozovány na základě koncese, podmínky získání koncese jsou přísnější, vyžaduje se speciální odborná způsobilost, prokázání spolehlivosti, schválení dalším státním orgánem, např. ministerstvem. Koncese bývá povolena pouze pro určité území a v omezeném počtu.</w:t>
      </w:r>
    </w:p>
    <w:p w:rsidR="001D42F4" w:rsidRPr="000F1038" w:rsidRDefault="001D42F4" w:rsidP="001D42F4">
      <w:pPr>
        <w:shd w:val="clear" w:color="auto" w:fill="FFFFFF"/>
        <w:spacing w:before="100" w:beforeAutospacing="1" w:after="100" w:afterAutospacing="1"/>
        <w:jc w:val="both"/>
        <w:textAlignment w:val="top"/>
        <w:rPr>
          <w:rFonts w:ascii="Arial" w:hAnsi="Arial" w:cs="Arial"/>
          <w:b/>
          <w:sz w:val="20"/>
          <w:szCs w:val="20"/>
        </w:rPr>
      </w:pPr>
      <w:r w:rsidRPr="000F1038">
        <w:rPr>
          <w:rFonts w:ascii="Arial" w:hAnsi="Arial" w:cs="Arial"/>
          <w:b/>
          <w:sz w:val="20"/>
          <w:szCs w:val="20"/>
        </w:rPr>
        <w:t>Ohlašovací</w:t>
      </w:r>
      <w:r w:rsidR="00640B5E" w:rsidRPr="000F1038">
        <w:rPr>
          <w:rFonts w:ascii="Arial" w:hAnsi="Arial" w:cs="Arial"/>
          <w:b/>
          <w:sz w:val="20"/>
          <w:szCs w:val="20"/>
        </w:rPr>
        <w:t xml:space="preserve"> živnosti</w:t>
      </w:r>
    </w:p>
    <w:p w:rsidR="001D42F4" w:rsidRPr="000F1038" w:rsidRDefault="001D42F4" w:rsidP="00640B5E">
      <w:pPr>
        <w:autoSpaceDE w:val="0"/>
        <w:autoSpaceDN w:val="0"/>
        <w:adjustRightInd w:val="0"/>
        <w:spacing w:after="0" w:line="360" w:lineRule="auto"/>
        <w:jc w:val="both"/>
        <w:rPr>
          <w:rFonts w:ascii="Arial" w:hAnsi="Arial" w:cs="Arial"/>
          <w:b/>
          <w:sz w:val="20"/>
          <w:szCs w:val="20"/>
        </w:rPr>
      </w:pPr>
      <w:r w:rsidRPr="000F1038">
        <w:rPr>
          <w:rFonts w:ascii="Arial" w:hAnsi="Arial" w:cs="Arial"/>
          <w:bCs/>
          <w:sz w:val="20"/>
          <w:szCs w:val="20"/>
        </w:rPr>
        <w:t>činnosti s méně náročnými a méně přísnými podmínkami pro jejich provozování. Vznikají ohlášením na živnostenském úřadu</w:t>
      </w:r>
      <w:r w:rsidR="00640B5E" w:rsidRPr="000F1038">
        <w:rPr>
          <w:rFonts w:ascii="Arial" w:hAnsi="Arial" w:cs="Arial"/>
          <w:bCs/>
          <w:sz w:val="20"/>
          <w:szCs w:val="20"/>
        </w:rPr>
        <w:t xml:space="preserve">. </w:t>
      </w:r>
      <w:r w:rsidR="00640B5E" w:rsidRPr="000F1038">
        <w:rPr>
          <w:rFonts w:ascii="Arial" w:hAnsi="Arial" w:cs="Arial"/>
          <w:sz w:val="20"/>
          <w:szCs w:val="20"/>
        </w:rPr>
        <w:t>Ohlašovací živnosti se dále člení dle požadované odborné či jiné způsobilosti:</w:t>
      </w:r>
      <w:r w:rsidRPr="000F1038">
        <w:rPr>
          <w:rFonts w:ascii="Arial" w:hAnsi="Arial" w:cs="Arial"/>
          <w:bCs/>
          <w:sz w:val="20"/>
          <w:szCs w:val="20"/>
        </w:rPr>
        <w:t xml:space="preserve"> </w:t>
      </w:r>
    </w:p>
    <w:p w:rsidR="001D42F4" w:rsidRPr="000F1038" w:rsidRDefault="001D42F4" w:rsidP="004E0959">
      <w:pPr>
        <w:pStyle w:val="Odstavecseseznamem"/>
        <w:numPr>
          <w:ilvl w:val="0"/>
          <w:numId w:val="21"/>
        </w:numPr>
        <w:spacing w:line="360" w:lineRule="auto"/>
        <w:jc w:val="both"/>
        <w:rPr>
          <w:rFonts w:ascii="Arial" w:hAnsi="Arial" w:cs="Arial"/>
          <w:bCs/>
        </w:rPr>
      </w:pPr>
      <w:r w:rsidRPr="000F1038">
        <w:rPr>
          <w:rFonts w:ascii="Arial" w:hAnsi="Arial" w:cs="Arial"/>
          <w:b/>
          <w:bCs/>
        </w:rPr>
        <w:t xml:space="preserve">řemeslné živnosti – </w:t>
      </w:r>
      <w:r w:rsidRPr="000F1038">
        <w:rPr>
          <w:rFonts w:ascii="Arial" w:hAnsi="Arial" w:cs="Arial"/>
          <w:bCs/>
        </w:rPr>
        <w:t>podmínkou je mít odbornou způsobilost získanou vyučením v oboru – výuční list, maturitní vysvědčení, nemusí mít praxi (např. truhlář, cukrář, zlatník,…</w:t>
      </w:r>
    </w:p>
    <w:p w:rsidR="00640B5E" w:rsidRPr="000F1038" w:rsidRDefault="000F1038" w:rsidP="000F1038">
      <w:pPr>
        <w:spacing w:line="360" w:lineRule="auto"/>
        <w:rPr>
          <w:rFonts w:ascii="Arial" w:hAnsi="Arial" w:cs="Arial"/>
          <w:sz w:val="20"/>
          <w:szCs w:val="20"/>
        </w:rPr>
      </w:pPr>
      <w:r>
        <w:rPr>
          <w:rFonts w:ascii="Arial" w:hAnsi="Arial" w:cs="Arial"/>
          <w:sz w:val="20"/>
          <w:szCs w:val="20"/>
        </w:rPr>
        <w:t xml:space="preserve">      </w:t>
      </w:r>
      <w:r w:rsidR="00640B5E" w:rsidRPr="000F1038">
        <w:rPr>
          <w:rFonts w:ascii="Arial" w:hAnsi="Arial" w:cs="Arial"/>
          <w:sz w:val="20"/>
          <w:szCs w:val="20"/>
        </w:rPr>
        <w:t xml:space="preserve">Živnosti řemeslné - jsou uvedeny v příloze č. 1 živnostenského </w:t>
      </w:r>
      <w:r>
        <w:rPr>
          <w:rFonts w:ascii="Arial" w:hAnsi="Arial" w:cs="Arial"/>
          <w:sz w:val="20"/>
          <w:szCs w:val="20"/>
        </w:rPr>
        <w:t>zákona.</w:t>
      </w:r>
    </w:p>
    <w:p w:rsidR="001D42F4"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vázané živnosti  -</w:t>
      </w:r>
      <w:r w:rsidR="008A62A5" w:rsidRPr="000F1038">
        <w:rPr>
          <w:rFonts w:ascii="Arial" w:hAnsi="Arial" w:cs="Arial"/>
          <w:b/>
        </w:rPr>
        <w:t xml:space="preserve"> </w:t>
      </w:r>
      <w:r w:rsidR="008A62A5" w:rsidRPr="000F1038">
        <w:rPr>
          <w:rFonts w:ascii="Arial" w:hAnsi="Arial" w:cs="Arial"/>
        </w:rPr>
        <w:t xml:space="preserve">jsou uvedeny v příloze č. 2 </w:t>
      </w:r>
      <w:r w:rsidR="000F1038">
        <w:rPr>
          <w:rFonts w:ascii="Arial" w:hAnsi="Arial" w:cs="Arial"/>
        </w:rPr>
        <w:t xml:space="preserve"> </w:t>
      </w:r>
      <w:r w:rsidR="008A62A5" w:rsidRPr="000F1038">
        <w:rPr>
          <w:rFonts w:ascii="Arial" w:hAnsi="Arial" w:cs="Arial"/>
        </w:rPr>
        <w:t xml:space="preserve">živnostenského zákona, kde jsou uvedeny požadavky na odbornou nebo jinou způsobilost, a kde je také výkon živnosti vázán </w:t>
      </w:r>
      <w:r w:rsidRPr="000F1038">
        <w:rPr>
          <w:rFonts w:ascii="Arial" w:hAnsi="Arial" w:cs="Arial"/>
        </w:rPr>
        <w:t>(např. svářeč, průvodce cestovní kanceláře, montáž</w:t>
      </w:r>
      <w:r w:rsidR="000F1038">
        <w:rPr>
          <w:rFonts w:ascii="Arial" w:hAnsi="Arial" w:cs="Arial"/>
        </w:rPr>
        <w:t xml:space="preserve">e a opravy telekomunikačních a </w:t>
      </w:r>
      <w:r w:rsidRPr="000F1038">
        <w:rPr>
          <w:rFonts w:ascii="Arial" w:hAnsi="Arial" w:cs="Arial"/>
        </w:rPr>
        <w:t xml:space="preserve">elektrických zařízení, </w:t>
      </w:r>
      <w:r w:rsidR="008A62A5" w:rsidRPr="000F1038">
        <w:rPr>
          <w:rFonts w:ascii="Arial" w:hAnsi="Arial" w:cs="Arial"/>
        </w:rPr>
        <w:t>Musí být doložena</w:t>
      </w:r>
      <w:r w:rsidR="004E0959" w:rsidRPr="000F1038">
        <w:rPr>
          <w:rFonts w:ascii="Arial" w:hAnsi="Arial" w:cs="Arial"/>
        </w:rPr>
        <w:t xml:space="preserve"> </w:t>
      </w:r>
      <w:r w:rsidRPr="000F1038">
        <w:rPr>
          <w:rFonts w:ascii="Arial" w:hAnsi="Arial" w:cs="Arial"/>
        </w:rPr>
        <w:t>praxe.</w:t>
      </w:r>
    </w:p>
    <w:p w:rsidR="00E00303" w:rsidRPr="000F1038" w:rsidRDefault="00E00303" w:rsidP="00E00303">
      <w:pPr>
        <w:pStyle w:val="Odstavecseseznamem"/>
        <w:autoSpaceDE w:val="0"/>
        <w:autoSpaceDN w:val="0"/>
        <w:adjustRightInd w:val="0"/>
        <w:spacing w:line="360" w:lineRule="auto"/>
        <w:ind w:left="360"/>
        <w:jc w:val="both"/>
        <w:rPr>
          <w:rFonts w:ascii="Arial" w:hAnsi="Arial" w:cs="Arial"/>
        </w:rPr>
      </w:pPr>
    </w:p>
    <w:p w:rsidR="00640B5E" w:rsidRPr="000F1038"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 xml:space="preserve">volné živnosti – </w:t>
      </w:r>
      <w:r w:rsidRPr="000F1038">
        <w:rPr>
          <w:rFonts w:ascii="Arial" w:hAnsi="Arial" w:cs="Arial"/>
        </w:rPr>
        <w:t xml:space="preserve">nemusí být </w:t>
      </w:r>
      <w:r w:rsidR="004E0959" w:rsidRPr="000F1038">
        <w:rPr>
          <w:rFonts w:ascii="Arial" w:hAnsi="Arial" w:cs="Arial"/>
        </w:rPr>
        <w:t>žádné vzdělání</w:t>
      </w:r>
      <w:r w:rsidRPr="000F1038">
        <w:rPr>
          <w:rFonts w:ascii="Arial" w:hAnsi="Arial" w:cs="Arial"/>
        </w:rPr>
        <w:t>, prax</w:t>
      </w:r>
      <w:r w:rsidR="00640B5E" w:rsidRPr="000F1038">
        <w:rPr>
          <w:rFonts w:ascii="Arial" w:hAnsi="Arial" w:cs="Arial"/>
        </w:rPr>
        <w:t>e</w:t>
      </w:r>
      <w:r w:rsidRPr="000F1038">
        <w:rPr>
          <w:rFonts w:ascii="Arial" w:hAnsi="Arial" w:cs="Arial"/>
        </w:rPr>
        <w:t>.</w:t>
      </w:r>
      <w:r w:rsidR="00640B5E" w:rsidRPr="000F1038">
        <w:rPr>
          <w:rFonts w:ascii="Arial" w:hAnsi="Arial" w:cs="Arial"/>
        </w:rPr>
        <w:t xml:space="preserve"> Podnikateli postačuje splnění</w:t>
      </w:r>
    </w:p>
    <w:p w:rsidR="00E00303" w:rsidRDefault="00E00303" w:rsidP="000F1038">
      <w:pPr>
        <w:autoSpaceDE w:val="0"/>
        <w:autoSpaceDN w:val="0"/>
        <w:adjustRightInd w:val="0"/>
        <w:spacing w:after="0" w:line="360" w:lineRule="auto"/>
        <w:jc w:val="both"/>
        <w:rPr>
          <w:rFonts w:ascii="Arial" w:hAnsi="Arial" w:cs="Arial"/>
          <w:sz w:val="20"/>
          <w:szCs w:val="20"/>
        </w:rPr>
      </w:pPr>
      <w:r w:rsidRPr="00E00303">
        <w:rPr>
          <w:rFonts w:ascii="Arial" w:hAnsi="Arial" w:cs="Arial"/>
          <w:noProof/>
          <w:sz w:val="20"/>
          <w:szCs w:val="20"/>
        </w:rPr>
        <w:lastRenderedPageBreak/>
        <w:drawing>
          <wp:inline distT="0" distB="0" distL="0" distR="0">
            <wp:extent cx="5753100" cy="1257300"/>
            <wp:effectExtent l="19050" t="0" r="0" b="0"/>
            <wp:docPr id="2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3F19E9" w:rsidRDefault="003F19E9" w:rsidP="003F19E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Pr="000F1038">
        <w:rPr>
          <w:rFonts w:ascii="Arial" w:hAnsi="Arial" w:cs="Arial"/>
          <w:sz w:val="20"/>
          <w:szCs w:val="20"/>
        </w:rPr>
        <w:t>všeobecných podmínek provozování živnosti</w:t>
      </w:r>
      <w:r>
        <w:rPr>
          <w:rFonts w:ascii="Arial" w:hAnsi="Arial" w:cs="Arial"/>
          <w:sz w:val="20"/>
          <w:szCs w:val="20"/>
        </w:rPr>
        <w:t xml:space="preserve">. Volné živnosti </w:t>
      </w:r>
      <w:r w:rsidRPr="000F1038">
        <w:rPr>
          <w:rFonts w:ascii="Arial" w:hAnsi="Arial" w:cs="Arial"/>
          <w:sz w:val="20"/>
          <w:szCs w:val="20"/>
        </w:rPr>
        <w:t xml:space="preserve"> a obory činno</w:t>
      </w:r>
      <w:r>
        <w:rPr>
          <w:rFonts w:ascii="Arial" w:hAnsi="Arial" w:cs="Arial"/>
          <w:sz w:val="20"/>
          <w:szCs w:val="20"/>
        </w:rPr>
        <w:t xml:space="preserve">sti, </w:t>
      </w:r>
      <w:r w:rsidRPr="000F1038">
        <w:rPr>
          <w:rFonts w:ascii="Arial" w:hAnsi="Arial" w:cs="Arial"/>
          <w:sz w:val="20"/>
          <w:szCs w:val="20"/>
        </w:rPr>
        <w:t xml:space="preserve">které do těchto </w:t>
      </w:r>
      <w:r>
        <w:rPr>
          <w:rFonts w:ascii="Arial" w:hAnsi="Arial" w:cs="Arial"/>
          <w:sz w:val="20"/>
          <w:szCs w:val="20"/>
        </w:rPr>
        <w:t xml:space="preserve">  </w:t>
      </w:r>
    </w:p>
    <w:p w:rsidR="00640B5E" w:rsidRPr="00E00303" w:rsidRDefault="00640B5E" w:rsidP="003F19E9">
      <w:pPr>
        <w:autoSpaceDE w:val="0"/>
        <w:autoSpaceDN w:val="0"/>
        <w:adjustRightInd w:val="0"/>
        <w:spacing w:after="0" w:line="360" w:lineRule="auto"/>
        <w:jc w:val="both"/>
        <w:rPr>
          <w:rFonts w:ascii="Arial" w:hAnsi="Arial" w:cs="Arial"/>
          <w:sz w:val="20"/>
          <w:szCs w:val="20"/>
        </w:rPr>
      </w:pPr>
      <w:r w:rsidRPr="000F1038">
        <w:rPr>
          <w:rFonts w:ascii="Arial" w:hAnsi="Arial" w:cs="Arial"/>
          <w:sz w:val="20"/>
          <w:szCs w:val="20"/>
        </w:rPr>
        <w:t>živností nálež</w:t>
      </w:r>
      <w:r w:rsidR="00E00303">
        <w:rPr>
          <w:rFonts w:ascii="Arial" w:hAnsi="Arial" w:cs="Arial"/>
          <w:sz w:val="20"/>
          <w:szCs w:val="20"/>
        </w:rPr>
        <w:t xml:space="preserve">í, jsou uvedeny v příloze č. 4 </w:t>
      </w:r>
      <w:r w:rsidRPr="000F1038">
        <w:rPr>
          <w:rFonts w:ascii="Arial" w:hAnsi="Arial" w:cs="Arial"/>
          <w:sz w:val="20"/>
          <w:szCs w:val="20"/>
        </w:rPr>
        <w:t>živnostenského zákona.</w:t>
      </w:r>
      <w:r w:rsidR="00E00303">
        <w:rPr>
          <w:rFonts w:ascii="Arial" w:hAnsi="Arial" w:cs="Arial"/>
          <w:sz w:val="20"/>
          <w:szCs w:val="20"/>
        </w:rPr>
        <w:t xml:space="preserve"> </w:t>
      </w:r>
      <w:r w:rsidR="000F1038" w:rsidRPr="000F1038">
        <w:rPr>
          <w:rFonts w:ascii="Arial" w:hAnsi="Arial" w:cs="Arial"/>
          <w:sz w:val="20"/>
          <w:szCs w:val="20"/>
        </w:rPr>
        <w:t>T</w:t>
      </w:r>
      <w:r w:rsidRPr="000F1038">
        <w:rPr>
          <w:rFonts w:ascii="Arial" w:hAnsi="Arial" w:cs="Arial"/>
          <w:sz w:val="20"/>
          <w:szCs w:val="20"/>
        </w:rPr>
        <w:t>yto živnosti jsou provozovány nejčastěji, jedná se především o obchodní činnost,</w:t>
      </w:r>
      <w:r w:rsidR="000F1038" w:rsidRPr="000F1038">
        <w:rPr>
          <w:rFonts w:ascii="Arial" w:hAnsi="Arial" w:cs="Arial"/>
          <w:sz w:val="20"/>
          <w:szCs w:val="20"/>
        </w:rPr>
        <w:t xml:space="preserve"> </w:t>
      </w:r>
      <w:r w:rsidRPr="00E00303">
        <w:rPr>
          <w:rFonts w:ascii="Arial" w:hAnsi="Arial" w:cs="Arial"/>
          <w:sz w:val="20"/>
          <w:szCs w:val="20"/>
        </w:rPr>
        <w:t>zprostředkovatelskou činnost, výrobní činnosti a mnoho dalších.</w:t>
      </w:r>
      <w:r w:rsidR="001D42F4" w:rsidRPr="00E00303">
        <w:rPr>
          <w:rFonts w:ascii="Arial" w:hAnsi="Arial" w:cs="Arial"/>
          <w:b/>
          <w:sz w:val="20"/>
          <w:szCs w:val="20"/>
        </w:rPr>
        <w:t xml:space="preserve"> Existuje pouze jedna volná živnost s předmětem podnikání  - Výroba,</w:t>
      </w:r>
      <w:r w:rsidR="004E0959" w:rsidRPr="00E00303">
        <w:rPr>
          <w:rFonts w:ascii="Arial" w:hAnsi="Arial" w:cs="Arial"/>
          <w:b/>
          <w:sz w:val="20"/>
          <w:szCs w:val="20"/>
        </w:rPr>
        <w:t xml:space="preserve"> </w:t>
      </w:r>
      <w:r w:rsidR="001D42F4" w:rsidRPr="00E00303">
        <w:rPr>
          <w:rFonts w:ascii="Arial" w:hAnsi="Arial" w:cs="Arial"/>
          <w:b/>
          <w:sz w:val="20"/>
          <w:szCs w:val="20"/>
        </w:rPr>
        <w:t>obchod a služby</w:t>
      </w:r>
      <w:r w:rsidR="004E0959" w:rsidRPr="00E00303">
        <w:rPr>
          <w:rFonts w:ascii="Arial" w:hAnsi="Arial" w:cs="Arial"/>
          <w:b/>
          <w:sz w:val="20"/>
          <w:szCs w:val="20"/>
        </w:rPr>
        <w:t xml:space="preserve"> </w:t>
      </w:r>
      <w:r w:rsidR="001D42F4" w:rsidRPr="00E00303">
        <w:rPr>
          <w:rFonts w:ascii="Arial" w:hAnsi="Arial" w:cs="Arial"/>
          <w:b/>
          <w:sz w:val="20"/>
          <w:szCs w:val="20"/>
        </w:rPr>
        <w:t>(</w:t>
      </w:r>
      <w:r w:rsidR="001D42F4" w:rsidRPr="00E00303">
        <w:rPr>
          <w:rFonts w:ascii="Arial" w:hAnsi="Arial" w:cs="Arial"/>
          <w:sz w:val="20"/>
          <w:szCs w:val="20"/>
        </w:rPr>
        <w:t>je zde zahrnuto 80 oborů činností)</w:t>
      </w:r>
      <w:r w:rsidRPr="00E00303">
        <w:rPr>
          <w:rFonts w:ascii="Arial" w:hAnsi="Arial" w:cs="Arial"/>
          <w:sz w:val="20"/>
          <w:szCs w:val="20"/>
        </w:rPr>
        <w:t>.</w:t>
      </w:r>
    </w:p>
    <w:p w:rsidR="00E00303" w:rsidRDefault="00E00303" w:rsidP="00E00303">
      <w:pPr>
        <w:spacing w:after="0" w:line="240" w:lineRule="auto"/>
        <w:jc w:val="both"/>
        <w:rPr>
          <w:rFonts w:ascii="Arial" w:hAnsi="Arial" w:cs="Arial"/>
          <w:b/>
        </w:rPr>
      </w:pPr>
    </w:p>
    <w:p w:rsidR="001D42F4" w:rsidRDefault="001D42F4" w:rsidP="00E00303">
      <w:pPr>
        <w:spacing w:after="0" w:line="240" w:lineRule="auto"/>
        <w:jc w:val="both"/>
        <w:rPr>
          <w:rFonts w:ascii="Arial" w:hAnsi="Arial" w:cs="Arial"/>
          <w:b/>
          <w:sz w:val="20"/>
          <w:szCs w:val="20"/>
        </w:rPr>
      </w:pPr>
      <w:r w:rsidRPr="00E00303">
        <w:rPr>
          <w:rFonts w:ascii="Arial" w:hAnsi="Arial" w:cs="Arial"/>
          <w:b/>
          <w:sz w:val="20"/>
          <w:szCs w:val="20"/>
        </w:rPr>
        <w:t>Živnosti lze členit podle předmětu činnosti:</w:t>
      </w:r>
    </w:p>
    <w:p w:rsidR="00E00303" w:rsidRPr="00E00303" w:rsidRDefault="00E00303" w:rsidP="00E00303">
      <w:pPr>
        <w:spacing w:after="0" w:line="240" w:lineRule="auto"/>
        <w:jc w:val="both"/>
        <w:rPr>
          <w:rFonts w:ascii="Arial" w:hAnsi="Arial" w:cs="Arial"/>
          <w:b/>
          <w:sz w:val="20"/>
          <w:szCs w:val="20"/>
        </w:rPr>
      </w:pPr>
    </w:p>
    <w:p w:rsidR="004E0959" w:rsidRPr="00E00303" w:rsidRDefault="004E0959" w:rsidP="000F1038">
      <w:pPr>
        <w:numPr>
          <w:ilvl w:val="1"/>
          <w:numId w:val="8"/>
        </w:numPr>
        <w:spacing w:after="0" w:line="360" w:lineRule="auto"/>
        <w:jc w:val="both"/>
        <w:rPr>
          <w:rFonts w:ascii="Arial" w:hAnsi="Arial" w:cs="Arial"/>
          <w:sz w:val="20"/>
          <w:szCs w:val="20"/>
        </w:rPr>
      </w:pPr>
      <w:r w:rsidRPr="00E00303">
        <w:rPr>
          <w:rFonts w:ascii="Arial" w:hAnsi="Arial" w:cs="Arial"/>
          <w:b/>
          <w:sz w:val="20"/>
          <w:szCs w:val="20"/>
        </w:rPr>
        <w:t>živnosti obchodní</w:t>
      </w:r>
      <w:r w:rsidR="001D42F4" w:rsidRPr="00E00303">
        <w:rPr>
          <w:rFonts w:ascii="Arial" w:hAnsi="Arial" w:cs="Arial"/>
          <w:sz w:val="20"/>
          <w:szCs w:val="20"/>
        </w:rPr>
        <w:t xml:space="preserve">: </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hostinská činnost</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prodej a koupě zboží za účelem dalšího prodeje</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činnost cestovních kanceláří</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pronájem motorových vozidel</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další činnosti</w:t>
      </w:r>
    </w:p>
    <w:p w:rsidR="001D42F4" w:rsidRPr="00E00303" w:rsidRDefault="001D42F4" w:rsidP="000F1038">
      <w:pPr>
        <w:pStyle w:val="Odstavecseseznamem"/>
        <w:numPr>
          <w:ilvl w:val="1"/>
          <w:numId w:val="8"/>
        </w:numPr>
        <w:spacing w:line="360" w:lineRule="auto"/>
        <w:jc w:val="both"/>
        <w:rPr>
          <w:rFonts w:ascii="Arial" w:hAnsi="Arial" w:cs="Arial"/>
        </w:rPr>
      </w:pPr>
      <w:r w:rsidRPr="00E00303">
        <w:rPr>
          <w:rFonts w:ascii="Arial" w:hAnsi="Arial" w:cs="Arial"/>
          <w:b/>
        </w:rPr>
        <w:t>živnosti výrobní</w:t>
      </w:r>
      <w:r w:rsidRPr="00E00303">
        <w:rPr>
          <w:rFonts w:ascii="Arial" w:hAnsi="Arial" w:cs="Arial"/>
        </w:rPr>
        <w:t>: seřizování výrobků, provádění montáží, seřizování výrobků</w:t>
      </w:r>
    </w:p>
    <w:p w:rsidR="001D42F4" w:rsidRPr="00E00303" w:rsidRDefault="00BD1702" w:rsidP="000F1038">
      <w:pPr>
        <w:tabs>
          <w:tab w:val="right" w:pos="9072"/>
        </w:tabs>
        <w:spacing w:line="360" w:lineRule="auto"/>
        <w:jc w:val="both"/>
        <w:rPr>
          <w:rFonts w:ascii="Arial" w:hAnsi="Arial" w:cs="Arial"/>
          <w:sz w:val="20"/>
          <w:szCs w:val="20"/>
        </w:rPr>
      </w:pPr>
      <w:r w:rsidRPr="00E00303">
        <w:rPr>
          <w:rFonts w:ascii="Arial" w:hAnsi="Arial" w:cs="Arial"/>
          <w:b/>
          <w:sz w:val="20"/>
          <w:szCs w:val="20"/>
        </w:rPr>
        <w:t xml:space="preserve">3. </w:t>
      </w:r>
      <w:r w:rsidR="00E43929" w:rsidRPr="00E00303">
        <w:rPr>
          <w:rFonts w:ascii="Arial" w:hAnsi="Arial" w:cs="Arial"/>
          <w:b/>
          <w:sz w:val="20"/>
          <w:szCs w:val="20"/>
        </w:rPr>
        <w:t xml:space="preserve">  </w:t>
      </w:r>
      <w:r w:rsidR="001D42F4" w:rsidRPr="00E00303">
        <w:rPr>
          <w:rFonts w:ascii="Arial" w:hAnsi="Arial" w:cs="Arial"/>
          <w:b/>
          <w:sz w:val="20"/>
          <w:szCs w:val="20"/>
        </w:rPr>
        <w:t>živnosti poskytující služby</w:t>
      </w:r>
      <w:r w:rsidR="00640B5E" w:rsidRPr="00E00303">
        <w:rPr>
          <w:rFonts w:ascii="Arial" w:hAnsi="Arial" w:cs="Arial"/>
          <w:b/>
          <w:sz w:val="20"/>
          <w:szCs w:val="20"/>
        </w:rPr>
        <w:t>:</w:t>
      </w:r>
      <w:r w:rsidR="001D42F4" w:rsidRPr="00E00303">
        <w:rPr>
          <w:rFonts w:ascii="Arial" w:hAnsi="Arial" w:cs="Arial"/>
          <w:b/>
          <w:sz w:val="20"/>
          <w:szCs w:val="20"/>
        </w:rPr>
        <w:t xml:space="preserve"> </w:t>
      </w:r>
      <w:r w:rsidR="001D42F4" w:rsidRPr="00E00303">
        <w:rPr>
          <w:rFonts w:ascii="Arial" w:hAnsi="Arial" w:cs="Arial"/>
          <w:sz w:val="20"/>
          <w:szCs w:val="20"/>
        </w:rPr>
        <w:t>poskytování oprav a údržba věcí</w:t>
      </w:r>
      <w:r w:rsidR="000F1038" w:rsidRPr="00E00303">
        <w:rPr>
          <w:rFonts w:ascii="Arial" w:hAnsi="Arial" w:cs="Arial"/>
          <w:sz w:val="20"/>
          <w:szCs w:val="20"/>
        </w:rPr>
        <w:tab/>
      </w:r>
    </w:p>
    <w:p w:rsidR="00E43929" w:rsidRPr="00E00303" w:rsidRDefault="00E43929" w:rsidP="00E43929">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 xml:space="preserve">Živnostenský úřad vydává pro živnosti ohlašovací průkaz </w:t>
      </w:r>
      <w:r w:rsidRPr="00E00303">
        <w:rPr>
          <w:rFonts w:ascii="Arial" w:hAnsi="Arial" w:cs="Arial"/>
          <w:b/>
          <w:sz w:val="20"/>
          <w:szCs w:val="20"/>
        </w:rPr>
        <w:t>živnostenského oprávnění</w:t>
      </w:r>
      <w:r w:rsidRPr="00E00303">
        <w:rPr>
          <w:rFonts w:ascii="Arial" w:hAnsi="Arial" w:cs="Arial"/>
          <w:sz w:val="20"/>
          <w:szCs w:val="20"/>
        </w:rPr>
        <w:t>, kterým je v současné době výpis z živnostenského rejstříku a tento tedy nyní slouží podnikateli k prokazování živnostenského oprávnění.</w:t>
      </w:r>
    </w:p>
    <w:p w:rsidR="00E43929" w:rsidRPr="000F1038" w:rsidRDefault="00E43929" w:rsidP="00E43929">
      <w:pPr>
        <w:spacing w:line="360" w:lineRule="auto"/>
        <w:jc w:val="both"/>
        <w:rPr>
          <w:rFonts w:ascii="Arial" w:hAnsi="Arial" w:cs="Arial"/>
          <w:b/>
          <w:sz w:val="20"/>
          <w:szCs w:val="20"/>
        </w:rPr>
      </w:pPr>
    </w:p>
    <w:p w:rsidR="001D42F4" w:rsidRPr="000F1038" w:rsidRDefault="001D42F4" w:rsidP="00534912">
      <w:pPr>
        <w:spacing w:line="360" w:lineRule="auto"/>
        <w:rPr>
          <w:rFonts w:ascii="Arial" w:hAnsi="Arial" w:cs="Arial"/>
          <w:b/>
          <w:sz w:val="24"/>
          <w:szCs w:val="24"/>
        </w:rPr>
      </w:pPr>
    </w:p>
    <w:p w:rsidR="00E43929" w:rsidRDefault="00E43929" w:rsidP="00534912">
      <w:pPr>
        <w:autoSpaceDE w:val="0"/>
        <w:autoSpaceDN w:val="0"/>
        <w:adjustRightInd w:val="0"/>
        <w:spacing w:after="0" w:line="360" w:lineRule="auto"/>
        <w:jc w:val="both"/>
        <w:rPr>
          <w:rFonts w:cstheme="minorHAnsi"/>
          <w:sz w:val="24"/>
          <w:szCs w:val="24"/>
        </w:rPr>
      </w:pPr>
    </w:p>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r w:rsidRPr="00E00303">
        <w:rPr>
          <w:noProof/>
        </w:rPr>
        <w:lastRenderedPageBreak/>
        <w:drawing>
          <wp:inline distT="0" distB="0" distL="0" distR="0">
            <wp:extent cx="5753100" cy="1257300"/>
            <wp:effectExtent l="19050" t="0" r="0" b="0"/>
            <wp:docPr id="3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40B5E" w:rsidRPr="00E00303" w:rsidRDefault="00640B5E" w:rsidP="00640B5E">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640B5E" w:rsidRPr="00E00303" w:rsidRDefault="00E00303" w:rsidP="00640B5E">
      <w:pPr>
        <w:rPr>
          <w:rFonts w:ascii="Arial" w:hAnsi="Arial" w:cs="Arial"/>
          <w:sz w:val="20"/>
          <w:szCs w:val="20"/>
        </w:rPr>
      </w:pPr>
      <w:r w:rsidRPr="00E00303">
        <w:rPr>
          <w:rFonts w:ascii="Arial" w:hAnsi="Arial" w:cs="Arial"/>
          <w:sz w:val="20"/>
          <w:szCs w:val="20"/>
        </w:rPr>
        <w:t xml:space="preserve">Autor: </w:t>
      </w:r>
      <w:r w:rsidRPr="00E00303">
        <w:rPr>
          <w:rFonts w:ascii="Arial" w:hAnsi="Arial" w:cs="Arial"/>
          <w:sz w:val="20"/>
          <w:szCs w:val="20"/>
        </w:rPr>
        <w:tab/>
      </w:r>
      <w:r w:rsidRPr="00E00303">
        <w:rPr>
          <w:rFonts w:ascii="Arial" w:hAnsi="Arial" w:cs="Arial"/>
          <w:sz w:val="20"/>
          <w:szCs w:val="20"/>
        </w:rPr>
        <w:tab/>
        <w:t xml:space="preserve">Ing. Vlasta </w:t>
      </w:r>
      <w:r w:rsidR="00640B5E" w:rsidRPr="00E00303">
        <w:rPr>
          <w:rFonts w:ascii="Arial" w:hAnsi="Arial" w:cs="Arial"/>
          <w:sz w:val="20"/>
          <w:szCs w:val="20"/>
        </w:rPr>
        <w:t xml:space="preserve">Švachová </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7</w:t>
      </w:r>
      <w:r w:rsidRPr="00E00303">
        <w:rPr>
          <w:rFonts w:ascii="Arial" w:hAnsi="Arial" w:cs="Arial"/>
          <w:sz w:val="20"/>
          <w:szCs w:val="20"/>
        </w:rPr>
        <w:t>. 5. 2012</w:t>
      </w:r>
    </w:p>
    <w:p w:rsidR="00556B74" w:rsidRDefault="00640B5E" w:rsidP="00640B5E">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38268D">
        <w:rPr>
          <w:rFonts w:ascii="Arial" w:hAnsi="Arial" w:cs="Arial"/>
          <w:sz w:val="20"/>
          <w:szCs w:val="20"/>
        </w:rPr>
        <w:t>VY_32_INOVACE_9.2.</w:t>
      </w:r>
      <w:r w:rsidR="00556B74">
        <w:rPr>
          <w:rFonts w:ascii="Arial" w:hAnsi="Arial" w:cs="Arial"/>
          <w:sz w:val="20"/>
          <w:szCs w:val="20"/>
        </w:rPr>
        <w:t>12</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00E43929" w:rsidRPr="00E00303">
        <w:rPr>
          <w:rFonts w:ascii="Arial" w:hAnsi="Arial" w:cs="Arial"/>
          <w:b/>
          <w:sz w:val="20"/>
          <w:szCs w:val="20"/>
        </w:rPr>
        <w:t>Koncesované</w:t>
      </w:r>
      <w:r w:rsidRPr="00E00303">
        <w:rPr>
          <w:rFonts w:ascii="Arial" w:hAnsi="Arial" w:cs="Arial"/>
          <w:b/>
          <w:sz w:val="20"/>
          <w:szCs w:val="20"/>
        </w:rPr>
        <w:t xml:space="preserve"> živnosti  - pracovní list</w:t>
      </w:r>
    </w:p>
    <w:p w:rsidR="00640B5E" w:rsidRPr="00E00303" w:rsidRDefault="00640B5E"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ohlašovacích živností, jejich členění. Žáci </w:t>
      </w:r>
    </w:p>
    <w:p w:rsidR="00640B5E" w:rsidRPr="00E00303" w:rsidRDefault="00E00303" w:rsidP="0034164C">
      <w:pPr>
        <w:spacing w:after="0" w:line="360" w:lineRule="auto"/>
        <w:rPr>
          <w:rFonts w:ascii="Arial" w:hAnsi="Arial" w:cs="Arial"/>
          <w:sz w:val="20"/>
          <w:szCs w:val="20"/>
        </w:rPr>
      </w:pPr>
      <w:r>
        <w:rPr>
          <w:rFonts w:ascii="Arial" w:hAnsi="Arial" w:cs="Arial"/>
          <w:sz w:val="20"/>
          <w:szCs w:val="20"/>
        </w:rPr>
        <w:t xml:space="preserve">                         </w:t>
      </w:r>
      <w:r w:rsidR="00640B5E" w:rsidRPr="00E00303">
        <w:rPr>
          <w:rFonts w:ascii="Arial" w:hAnsi="Arial" w:cs="Arial"/>
          <w:sz w:val="20"/>
          <w:szCs w:val="20"/>
        </w:rPr>
        <w:t xml:space="preserve"> interaktivně, ústně i písemně procvičují dané učivo.</w:t>
      </w:r>
    </w:p>
    <w:p w:rsidR="00640B5E" w:rsidRPr="00E00303" w:rsidRDefault="00640B5E" w:rsidP="00640B5E">
      <w:pPr>
        <w:rPr>
          <w:rFonts w:ascii="Arial" w:hAnsi="Arial" w:cs="Arial"/>
          <w:sz w:val="20"/>
          <w:szCs w:val="20"/>
        </w:rPr>
      </w:pPr>
    </w:p>
    <w:p w:rsidR="008A62A5" w:rsidRPr="00E00303" w:rsidRDefault="001D42F4" w:rsidP="008A62A5">
      <w:pPr>
        <w:autoSpaceDE w:val="0"/>
        <w:autoSpaceDN w:val="0"/>
        <w:adjustRightInd w:val="0"/>
        <w:spacing w:after="0" w:line="240" w:lineRule="auto"/>
        <w:rPr>
          <w:rFonts w:ascii="Arial" w:hAnsi="Arial" w:cs="Arial"/>
          <w:b/>
          <w:sz w:val="20"/>
          <w:szCs w:val="20"/>
        </w:rPr>
      </w:pPr>
      <w:r w:rsidRPr="00E00303">
        <w:rPr>
          <w:rFonts w:ascii="Arial" w:hAnsi="Arial" w:cs="Arial"/>
          <w:b/>
          <w:sz w:val="20"/>
          <w:szCs w:val="20"/>
        </w:rPr>
        <w:t xml:space="preserve">Koncesované </w:t>
      </w:r>
      <w:r w:rsidR="00640B5E" w:rsidRPr="00E00303">
        <w:rPr>
          <w:rFonts w:ascii="Arial" w:hAnsi="Arial" w:cs="Arial"/>
          <w:b/>
          <w:sz w:val="20"/>
          <w:szCs w:val="20"/>
        </w:rPr>
        <w:t>živnosti</w:t>
      </w:r>
      <w:r w:rsidR="008A62A5" w:rsidRPr="00E00303">
        <w:rPr>
          <w:rFonts w:ascii="Arial" w:hAnsi="Arial" w:cs="Arial"/>
          <w:b/>
          <w:sz w:val="20"/>
          <w:szCs w:val="20"/>
        </w:rPr>
        <w:t xml:space="preserve"> </w:t>
      </w:r>
    </w:p>
    <w:p w:rsidR="0009751D" w:rsidRPr="0009751D" w:rsidRDefault="0009751D" w:rsidP="0009751D">
      <w:pPr>
        <w:pStyle w:val="Normlnweb"/>
        <w:spacing w:line="360" w:lineRule="auto"/>
        <w:jc w:val="both"/>
        <w:rPr>
          <w:rFonts w:ascii="Arial" w:hAnsi="Arial" w:cs="Arial"/>
          <w:sz w:val="20"/>
          <w:szCs w:val="20"/>
        </w:rPr>
      </w:pPr>
      <w:r>
        <w:t xml:space="preserve"> </w:t>
      </w:r>
      <w:r w:rsidRPr="0009751D">
        <w:rPr>
          <w:rFonts w:ascii="Arial" w:hAnsi="Arial" w:cs="Arial"/>
          <w:sz w:val="20"/>
          <w:szCs w:val="20"/>
        </w:rPr>
        <w:t>O koncesovanou živnost je nutno požádat na  živnostenském úřadě a doložit, že jsou splněny  všeobecné podmínky a odborná  způsobilost např. ukončené odborné vzdělání nebo rekvalifikaci, případně i praxi v daném oboru.</w:t>
      </w:r>
    </w:p>
    <w:p w:rsidR="0034164C" w:rsidRDefault="008A62A5" w:rsidP="0034164C">
      <w:pPr>
        <w:spacing w:line="360" w:lineRule="auto"/>
        <w:jc w:val="both"/>
        <w:rPr>
          <w:rFonts w:ascii="Arial" w:hAnsi="Arial" w:cs="Arial"/>
          <w:sz w:val="20"/>
          <w:szCs w:val="20"/>
        </w:rPr>
      </w:pPr>
      <w:r w:rsidRPr="00E00303">
        <w:rPr>
          <w:rFonts w:ascii="Arial" w:hAnsi="Arial" w:cs="Arial"/>
          <w:sz w:val="20"/>
          <w:szCs w:val="20"/>
        </w:rPr>
        <w:t xml:space="preserve">Jsou vázány na pravomocné rozhodnutí státním povolením o udělení tzv. koncese. Tyto živnosti vyžadují zvláštní odbornou způsobilost při provozování těchto druhů živností. Koncesované živnosti - se dále nečlení a jejich seznam je uveden výslovně v </w:t>
      </w:r>
      <w:r w:rsidR="00E43929" w:rsidRPr="00E00303">
        <w:rPr>
          <w:rFonts w:ascii="Arial" w:hAnsi="Arial" w:cs="Arial"/>
          <w:sz w:val="20"/>
          <w:szCs w:val="20"/>
        </w:rPr>
        <w:t xml:space="preserve">příloze č. 3 živnostenského </w:t>
      </w:r>
      <w:r w:rsidRPr="00E00303">
        <w:rPr>
          <w:rFonts w:ascii="Arial" w:hAnsi="Arial" w:cs="Arial"/>
          <w:sz w:val="20"/>
          <w:szCs w:val="20"/>
        </w:rPr>
        <w:t xml:space="preserve">zákona. </w:t>
      </w:r>
      <w:r w:rsidR="001D42F4" w:rsidRPr="00E00303">
        <w:rPr>
          <w:rFonts w:ascii="Arial" w:hAnsi="Arial" w:cs="Arial"/>
          <w:sz w:val="20"/>
          <w:szCs w:val="20"/>
        </w:rPr>
        <w:t>Odborná způsobilost je upravena zvláštními předpisy</w:t>
      </w:r>
      <w:r w:rsidRPr="00E00303">
        <w:rPr>
          <w:rFonts w:ascii="Arial" w:hAnsi="Arial" w:cs="Arial"/>
          <w:sz w:val="20"/>
          <w:szCs w:val="20"/>
        </w:rPr>
        <w:t>, vyžaduje se podmínka spolehlivosti</w:t>
      </w:r>
      <w:r w:rsidR="0034164C">
        <w:rPr>
          <w:rFonts w:ascii="Arial" w:hAnsi="Arial" w:cs="Arial"/>
          <w:sz w:val="20"/>
          <w:szCs w:val="20"/>
        </w:rPr>
        <w:t xml:space="preserve">. </w:t>
      </w:r>
    </w:p>
    <w:p w:rsidR="001D42F4" w:rsidRPr="0034164C" w:rsidRDefault="0034164C" w:rsidP="0034164C">
      <w:pPr>
        <w:spacing w:line="360" w:lineRule="auto"/>
        <w:jc w:val="both"/>
        <w:rPr>
          <w:color w:val="000000"/>
        </w:rPr>
      </w:pPr>
      <w:r w:rsidRPr="0034164C">
        <w:rPr>
          <w:rFonts w:ascii="Arial" w:hAnsi="Arial" w:cs="Arial"/>
          <w:sz w:val="20"/>
          <w:szCs w:val="20"/>
        </w:rPr>
        <w:t>Ž</w:t>
      </w:r>
      <w:r w:rsidR="008859B5" w:rsidRPr="0034164C">
        <w:rPr>
          <w:rFonts w:ascii="Arial" w:hAnsi="Arial" w:cs="Arial"/>
          <w:color w:val="000000"/>
          <w:sz w:val="20"/>
          <w:szCs w:val="20"/>
        </w:rPr>
        <w:t>ádosti o koncesi jsou členěny podle typu podnikatelské osoby (fyzická, právnická) a jejího bydliště (ČR, EU a mimo EU). Jedná se o</w:t>
      </w:r>
      <w:r>
        <w:rPr>
          <w:rFonts w:ascii="Arial" w:hAnsi="Arial" w:cs="Arial"/>
          <w:color w:val="000000"/>
          <w:sz w:val="20"/>
          <w:szCs w:val="20"/>
        </w:rPr>
        <w:t xml:space="preserve"> </w:t>
      </w:r>
      <w:r w:rsidR="008859B5" w:rsidRPr="0034164C">
        <w:rPr>
          <w:rFonts w:ascii="Arial" w:hAnsi="Arial" w:cs="Arial"/>
          <w:color w:val="000000"/>
          <w:sz w:val="20"/>
          <w:szCs w:val="20"/>
        </w:rPr>
        <w:t>nejsložitější formu získání živnostenského oprávnění.</w:t>
      </w:r>
      <w:r w:rsidR="008859B5" w:rsidRPr="0034164C">
        <w:rPr>
          <w:rFonts w:ascii="Arial" w:hAnsi="Arial" w:cs="Arial"/>
          <w:color w:val="000000"/>
          <w:sz w:val="20"/>
          <w:szCs w:val="20"/>
        </w:rPr>
        <w:br/>
      </w:r>
      <w:r w:rsidR="001D42F4" w:rsidRPr="00E00303">
        <w:rPr>
          <w:rFonts w:ascii="Arial" w:hAnsi="Arial" w:cs="Arial"/>
          <w:sz w:val="20"/>
          <w:szCs w:val="20"/>
        </w:rPr>
        <w:t>Patří zde např.: prodej zbraní, pohřební služba, taxislužba, deratizérská činnost, výroba zdravotnických výrobků, poskytování telekomunikačních služeb, směnárenská činnost, osobní a nákladní silniční motorová doprava, výroba lihu a tabákových výrobků, služby soukromých detektivů,…</w:t>
      </w:r>
    </w:p>
    <w:p w:rsidR="001D42F4" w:rsidRPr="00E00303" w:rsidRDefault="00534912" w:rsidP="00534912">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Průkazem oprávnění je průkaz živnostenského oprávnění, kterým je v současné době výpis z živnostenského rejstříku a slouží podnikateli k prokazování živnostenského oprávnění.</w:t>
      </w:r>
    </w:p>
    <w:p w:rsidR="001D42F4" w:rsidRPr="00E00303" w:rsidRDefault="001D42F4" w:rsidP="00534912">
      <w:pPr>
        <w:spacing w:line="360" w:lineRule="auto"/>
        <w:jc w:val="both"/>
        <w:rPr>
          <w:rFonts w:ascii="Arial" w:hAnsi="Arial" w:cs="Arial"/>
          <w:b/>
          <w:sz w:val="20"/>
          <w:szCs w:val="20"/>
        </w:rPr>
      </w:pPr>
    </w:p>
    <w:p w:rsidR="008A62A5" w:rsidRPr="00E00303" w:rsidRDefault="008A62A5" w:rsidP="001D42F4">
      <w:pPr>
        <w:pStyle w:val="Default"/>
        <w:rPr>
          <w:b/>
          <w:bCs/>
          <w:sz w:val="20"/>
          <w:szCs w:val="20"/>
        </w:rPr>
      </w:pPr>
    </w:p>
    <w:p w:rsidR="00534912" w:rsidRDefault="00534912" w:rsidP="001D42F4">
      <w:pPr>
        <w:pStyle w:val="Default"/>
        <w:rPr>
          <w:b/>
          <w:bCs/>
          <w:sz w:val="20"/>
          <w:szCs w:val="20"/>
        </w:rPr>
      </w:pPr>
    </w:p>
    <w:p w:rsidR="00E00303" w:rsidRDefault="00E00303" w:rsidP="001D42F4">
      <w:pPr>
        <w:pStyle w:val="Default"/>
        <w:rPr>
          <w:b/>
          <w:bCs/>
          <w:sz w:val="20"/>
          <w:szCs w:val="20"/>
        </w:rPr>
      </w:pPr>
    </w:p>
    <w:p w:rsidR="00E00303" w:rsidRDefault="00E00303" w:rsidP="001D42F4">
      <w:pPr>
        <w:pStyle w:val="Default"/>
        <w:rPr>
          <w:b/>
          <w:bCs/>
          <w:sz w:val="20"/>
          <w:szCs w:val="20"/>
        </w:rPr>
      </w:pPr>
    </w:p>
    <w:p w:rsidR="00E00303" w:rsidRDefault="0034164C" w:rsidP="001D42F4">
      <w:pPr>
        <w:pStyle w:val="Default"/>
        <w:rPr>
          <w:b/>
          <w:bCs/>
          <w:sz w:val="20"/>
          <w:szCs w:val="20"/>
        </w:rPr>
      </w:pPr>
      <w:r w:rsidRPr="00E00303">
        <w:rPr>
          <w:noProof/>
          <w:sz w:val="20"/>
          <w:szCs w:val="20"/>
        </w:rPr>
        <w:lastRenderedPageBreak/>
        <w:drawing>
          <wp:inline distT="0" distB="0" distL="0" distR="0">
            <wp:extent cx="5753100" cy="1257300"/>
            <wp:effectExtent l="19050" t="0" r="0" b="0"/>
            <wp:docPr id="3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00303" w:rsidRDefault="00E00303" w:rsidP="001D42F4">
      <w:pPr>
        <w:pStyle w:val="Default"/>
        <w:rPr>
          <w:b/>
          <w:bCs/>
          <w:sz w:val="20"/>
          <w:szCs w:val="20"/>
        </w:rPr>
      </w:pPr>
    </w:p>
    <w:p w:rsidR="00534912" w:rsidRPr="00E00303" w:rsidRDefault="00534912" w:rsidP="00534912">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534912" w:rsidRPr="00E00303" w:rsidRDefault="0009751D" w:rsidP="00534912">
      <w:pPr>
        <w:rPr>
          <w:rFonts w:ascii="Arial" w:hAnsi="Arial" w:cs="Arial"/>
          <w:sz w:val="20"/>
          <w:szCs w:val="20"/>
        </w:rPr>
      </w:pPr>
      <w:r>
        <w:rPr>
          <w:rFonts w:ascii="Arial" w:hAnsi="Arial" w:cs="Arial"/>
          <w:sz w:val="20"/>
          <w:szCs w:val="20"/>
        </w:rPr>
        <w:t xml:space="preserve">Autor: </w:t>
      </w:r>
      <w:r>
        <w:rPr>
          <w:rFonts w:ascii="Arial" w:hAnsi="Arial" w:cs="Arial"/>
          <w:sz w:val="20"/>
          <w:szCs w:val="20"/>
        </w:rPr>
        <w:tab/>
      </w:r>
      <w:r>
        <w:rPr>
          <w:rFonts w:ascii="Arial" w:hAnsi="Arial" w:cs="Arial"/>
          <w:sz w:val="20"/>
          <w:szCs w:val="20"/>
        </w:rPr>
        <w:tab/>
        <w:t xml:space="preserve">Ing. Vlasta </w:t>
      </w:r>
      <w:r w:rsidR="00534912" w:rsidRPr="00E00303">
        <w:rPr>
          <w:rFonts w:ascii="Arial" w:hAnsi="Arial" w:cs="Arial"/>
          <w:sz w:val="20"/>
          <w:szCs w:val="20"/>
        </w:rPr>
        <w:t xml:space="preserve">Švachová </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11499B">
        <w:rPr>
          <w:rFonts w:ascii="Arial" w:hAnsi="Arial" w:cs="Arial"/>
          <w:sz w:val="20"/>
          <w:szCs w:val="20"/>
        </w:rPr>
        <w:t xml:space="preserve">            </w:t>
      </w:r>
      <w:r w:rsidRPr="00E00303">
        <w:rPr>
          <w:rFonts w:ascii="Arial" w:hAnsi="Arial" w:cs="Arial"/>
          <w:sz w:val="20"/>
          <w:szCs w:val="20"/>
        </w:rPr>
        <w:t>1</w:t>
      </w:r>
      <w:r w:rsidR="007833F5">
        <w:rPr>
          <w:rFonts w:ascii="Arial" w:hAnsi="Arial" w:cs="Arial"/>
          <w:sz w:val="20"/>
          <w:szCs w:val="20"/>
        </w:rPr>
        <w:t>0</w:t>
      </w:r>
      <w:r w:rsidRPr="00E00303">
        <w:rPr>
          <w:rFonts w:ascii="Arial" w:hAnsi="Arial" w:cs="Arial"/>
          <w:sz w:val="20"/>
          <w:szCs w:val="20"/>
        </w:rPr>
        <w:t>. 5. 2012</w:t>
      </w:r>
    </w:p>
    <w:p w:rsidR="00556B74" w:rsidRPr="006D0D9D" w:rsidRDefault="00534912" w:rsidP="00556B74">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556B74">
        <w:rPr>
          <w:rFonts w:ascii="Arial" w:hAnsi="Arial" w:cs="Arial"/>
          <w:sz w:val="20"/>
          <w:szCs w:val="20"/>
        </w:rPr>
        <w:t>VY_32_INOVACE_9.2.13</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534912" w:rsidRPr="00E00303" w:rsidRDefault="00534912" w:rsidP="00534912">
      <w:pPr>
        <w:rPr>
          <w:rFonts w:ascii="Arial" w:hAnsi="Arial" w:cs="Arial"/>
          <w:b/>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Pr="00E00303">
        <w:rPr>
          <w:rFonts w:ascii="Arial" w:hAnsi="Arial" w:cs="Arial"/>
          <w:b/>
          <w:sz w:val="20"/>
          <w:szCs w:val="20"/>
        </w:rPr>
        <w:t>Živnostenský rejstřík - pracovní list</w:t>
      </w:r>
    </w:p>
    <w:p w:rsidR="00534912" w:rsidRPr="00E00303" w:rsidRDefault="00534912"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významu živnostenského rejstříku. Žáci </w:t>
      </w:r>
    </w:p>
    <w:p w:rsidR="00534912" w:rsidRPr="00E00303" w:rsidRDefault="0034164C" w:rsidP="0034164C">
      <w:pPr>
        <w:spacing w:after="0" w:line="360" w:lineRule="auto"/>
        <w:rPr>
          <w:rFonts w:ascii="Arial" w:hAnsi="Arial" w:cs="Arial"/>
          <w:sz w:val="20"/>
          <w:szCs w:val="20"/>
        </w:rPr>
      </w:pPr>
      <w:r>
        <w:rPr>
          <w:rFonts w:ascii="Arial" w:hAnsi="Arial" w:cs="Arial"/>
          <w:sz w:val="20"/>
          <w:szCs w:val="20"/>
        </w:rPr>
        <w:t xml:space="preserve">                          </w:t>
      </w:r>
      <w:r w:rsidR="00534912" w:rsidRPr="00E00303">
        <w:rPr>
          <w:rFonts w:ascii="Arial" w:hAnsi="Arial" w:cs="Arial"/>
          <w:sz w:val="20"/>
          <w:szCs w:val="20"/>
        </w:rPr>
        <w:t>interaktivně, ústně i písemně procvičují dané učivo.</w:t>
      </w:r>
    </w:p>
    <w:p w:rsidR="00534912" w:rsidRPr="00E00303" w:rsidRDefault="00534912" w:rsidP="0034164C">
      <w:pPr>
        <w:spacing w:after="0" w:line="360" w:lineRule="auto"/>
        <w:rPr>
          <w:rFonts w:ascii="Arial" w:hAnsi="Arial" w:cs="Arial"/>
          <w:sz w:val="20"/>
          <w:szCs w:val="20"/>
        </w:rPr>
      </w:pPr>
    </w:p>
    <w:p w:rsidR="00534912" w:rsidRPr="00E00303" w:rsidRDefault="00534912" w:rsidP="00BD1702">
      <w:pPr>
        <w:spacing w:after="0" w:line="240" w:lineRule="auto"/>
        <w:rPr>
          <w:rFonts w:ascii="Arial" w:hAnsi="Arial" w:cs="Arial"/>
          <w:b/>
          <w:sz w:val="20"/>
          <w:szCs w:val="20"/>
        </w:rPr>
      </w:pPr>
      <w:r w:rsidRPr="00E00303">
        <w:rPr>
          <w:rFonts w:ascii="Arial" w:hAnsi="Arial" w:cs="Arial"/>
          <w:b/>
          <w:sz w:val="20"/>
          <w:szCs w:val="20"/>
        </w:rPr>
        <w:t>Živnostenský rejstřík</w:t>
      </w:r>
    </w:p>
    <w:p w:rsidR="00BD1702" w:rsidRPr="00E00303" w:rsidRDefault="00BD1702" w:rsidP="00BD1702">
      <w:pPr>
        <w:pStyle w:val="Normlnweb9"/>
        <w:shd w:val="clear" w:color="auto" w:fill="FFFFFF"/>
        <w:spacing w:after="0" w:line="312" w:lineRule="atLeast"/>
        <w:rPr>
          <w:rFonts w:ascii="Arial" w:eastAsiaTheme="minorHAnsi" w:hAnsi="Arial" w:cs="Arial"/>
          <w:sz w:val="20"/>
          <w:szCs w:val="20"/>
          <w:lang w:eastAsia="en-US"/>
        </w:rPr>
      </w:pPr>
    </w:p>
    <w:p w:rsidR="0009751D" w:rsidRPr="00046458" w:rsidRDefault="0009751D" w:rsidP="0009751D">
      <w:pPr>
        <w:spacing w:after="240" w:line="360" w:lineRule="atLeast"/>
        <w:jc w:val="both"/>
        <w:rPr>
          <w:rFonts w:ascii="Arial" w:eastAsia="Times New Roman" w:hAnsi="Arial" w:cs="Arial"/>
          <w:sz w:val="20"/>
          <w:szCs w:val="20"/>
        </w:rPr>
      </w:pPr>
      <w:r w:rsidRPr="00046458">
        <w:rPr>
          <w:rFonts w:ascii="Arial" w:eastAsia="Times New Roman" w:hAnsi="Arial" w:cs="Arial"/>
          <w:b/>
          <w:bCs/>
          <w:color w:val="000000"/>
          <w:sz w:val="20"/>
        </w:rPr>
        <w:t>Živnostenský</w:t>
      </w:r>
      <w:r w:rsidRPr="00046458">
        <w:rPr>
          <w:rFonts w:ascii="Arial" w:eastAsia="Times New Roman" w:hAnsi="Arial" w:cs="Arial"/>
          <w:b/>
          <w:bCs/>
          <w:sz w:val="20"/>
        </w:rPr>
        <w:t xml:space="preserve"> </w:t>
      </w:r>
      <w:r w:rsidRPr="00046458">
        <w:rPr>
          <w:rFonts w:ascii="Arial" w:eastAsia="Times New Roman" w:hAnsi="Arial" w:cs="Arial"/>
          <w:b/>
          <w:bCs/>
          <w:color w:val="000000"/>
          <w:sz w:val="20"/>
        </w:rPr>
        <w:t>rejstřík</w:t>
      </w:r>
      <w:r w:rsidRPr="00046458">
        <w:rPr>
          <w:rFonts w:ascii="Arial" w:eastAsia="Times New Roman" w:hAnsi="Arial" w:cs="Arial"/>
          <w:sz w:val="20"/>
          <w:szCs w:val="20"/>
        </w:rPr>
        <w:t xml:space="preserve"> lze najít na adrese </w:t>
      </w:r>
      <w:hyperlink r:id="rId12" w:tooltip="Živnostenský rejstřík, registr živnostenského podnikání" w:history="1">
        <w:r w:rsidRPr="00046458">
          <w:rPr>
            <w:rFonts w:ascii="Arial" w:eastAsia="Times New Roman" w:hAnsi="Arial" w:cs="Arial"/>
            <w:b/>
            <w:bCs/>
            <w:sz w:val="20"/>
            <w:szCs w:val="20"/>
          </w:rPr>
          <w:t>www.rzp.cz</w:t>
        </w:r>
      </w:hyperlink>
      <w:r w:rsidRPr="00046458">
        <w:rPr>
          <w:rFonts w:ascii="Arial" w:eastAsia="Times New Roman" w:hAnsi="Arial" w:cs="Arial"/>
          <w:sz w:val="20"/>
          <w:szCs w:val="20"/>
        </w:rPr>
        <w:t xml:space="preserve"> - </w:t>
      </w:r>
      <w:r w:rsidRPr="00046458">
        <w:rPr>
          <w:rFonts w:ascii="Arial" w:eastAsia="Times New Roman" w:hAnsi="Arial" w:cs="Arial"/>
          <w:b/>
          <w:bCs/>
          <w:sz w:val="20"/>
        </w:rPr>
        <w:t xml:space="preserve">Registr </w:t>
      </w:r>
      <w:r w:rsidRPr="00046458">
        <w:rPr>
          <w:rFonts w:ascii="Arial" w:eastAsia="Times New Roman" w:hAnsi="Arial" w:cs="Arial"/>
          <w:b/>
          <w:bCs/>
          <w:color w:val="000000"/>
          <w:sz w:val="20"/>
        </w:rPr>
        <w:t>živnostenského</w:t>
      </w:r>
      <w:r w:rsidRPr="00046458">
        <w:rPr>
          <w:rFonts w:ascii="Arial" w:eastAsia="Times New Roman" w:hAnsi="Arial" w:cs="Arial"/>
          <w:b/>
          <w:bCs/>
          <w:sz w:val="20"/>
        </w:rPr>
        <w:t xml:space="preserve"> podnikání</w:t>
      </w:r>
      <w:r w:rsidRPr="00046458">
        <w:rPr>
          <w:rFonts w:ascii="Arial" w:eastAsia="Times New Roman" w:hAnsi="Arial" w:cs="Arial"/>
          <w:sz w:val="20"/>
          <w:szCs w:val="20"/>
        </w:rPr>
        <w:t xml:space="preserve">. V živnostenském rejstříkuje zapsán každý člověk nebo firma, který podniká se živnostenským oprávněním. Vyhledávat firmy a lidi lze vyhledávat na základě jména a příjmení, případně názvu firmy nebo podle IČO </w:t>
      </w:r>
      <w:r w:rsidR="00046458" w:rsidRPr="00046458">
        <w:rPr>
          <w:rFonts w:ascii="Arial" w:eastAsia="Times New Roman" w:hAnsi="Arial" w:cs="Arial"/>
          <w:sz w:val="20"/>
          <w:szCs w:val="20"/>
        </w:rPr>
        <w:t>živnostníka</w:t>
      </w:r>
      <w:r w:rsidRPr="00046458">
        <w:rPr>
          <w:rFonts w:ascii="Arial" w:eastAsia="Times New Roman" w:hAnsi="Arial" w:cs="Arial"/>
          <w:sz w:val="20"/>
          <w:szCs w:val="20"/>
        </w:rPr>
        <w:t xml:space="preserve"> nebo firmy.</w:t>
      </w:r>
    </w:p>
    <w:p w:rsidR="00046458" w:rsidRPr="00046458" w:rsidRDefault="00534912" w:rsidP="00046458">
      <w:pPr>
        <w:spacing w:after="240" w:line="360" w:lineRule="atLeast"/>
        <w:jc w:val="both"/>
        <w:rPr>
          <w:rFonts w:ascii="Arial" w:eastAsia="Times New Roman" w:hAnsi="Arial" w:cs="Arial"/>
          <w:sz w:val="20"/>
          <w:szCs w:val="20"/>
        </w:rPr>
      </w:pPr>
      <w:r w:rsidRPr="00046458">
        <w:rPr>
          <w:rFonts w:ascii="Arial" w:hAnsi="Arial" w:cs="Arial"/>
          <w:sz w:val="20"/>
          <w:szCs w:val="20"/>
        </w:rPr>
        <w:t xml:space="preserve">Živnostenský rejstřík – zahrnuje všechny podnikatelské subjekty, správcem je Živnostenský úřad České republiky a provozovatelem jsou obecné živnostenské úřady a krajské živnostenské úřady ve stanoveném rozsahu. </w:t>
      </w:r>
      <w:r w:rsidRPr="00046458">
        <w:rPr>
          <w:rFonts w:ascii="Arial" w:hAnsi="Arial" w:cs="Arial"/>
          <w:bCs/>
          <w:sz w:val="20"/>
          <w:szCs w:val="20"/>
        </w:rPr>
        <w:t xml:space="preserve">Živnostenský rejstřík je veden v elektronické podobě. </w:t>
      </w:r>
      <w:r w:rsidR="00046458" w:rsidRPr="00046458">
        <w:rPr>
          <w:rFonts w:ascii="Arial" w:eastAsia="Times New Roman" w:hAnsi="Arial" w:cs="Arial"/>
          <w:sz w:val="20"/>
          <w:szCs w:val="20"/>
        </w:rPr>
        <w:t>Do</w:t>
      </w:r>
      <w:r w:rsidR="00046458">
        <w:rPr>
          <w:rFonts w:ascii="Arial" w:eastAsia="Times New Roman" w:hAnsi="Arial" w:cs="Arial"/>
          <w:sz w:val="20"/>
          <w:szCs w:val="20"/>
        </w:rPr>
        <w:t xml:space="preserve"> živnostenského rejstříku </w:t>
      </w:r>
      <w:r w:rsidR="00046458" w:rsidRPr="00046458">
        <w:rPr>
          <w:rFonts w:ascii="Arial" w:eastAsia="Times New Roman" w:hAnsi="Arial" w:cs="Arial"/>
          <w:sz w:val="20"/>
          <w:szCs w:val="20"/>
        </w:rPr>
        <w:t xml:space="preserve">jsou zaznamenávány údaje o podnikatelích (fyzických i právnických osobách) stanovené </w:t>
      </w:r>
      <w:r w:rsidR="00046458">
        <w:rPr>
          <w:rFonts w:ascii="Arial" w:eastAsia="Times New Roman" w:hAnsi="Arial" w:cs="Arial"/>
          <w:sz w:val="20"/>
          <w:szCs w:val="20"/>
        </w:rPr>
        <w:t xml:space="preserve">živnostenským </w:t>
      </w:r>
      <w:r w:rsidR="00046458" w:rsidRPr="00046458">
        <w:rPr>
          <w:rFonts w:ascii="Arial" w:eastAsia="Times New Roman" w:hAnsi="Arial" w:cs="Arial"/>
          <w:sz w:val="20"/>
          <w:szCs w:val="20"/>
        </w:rPr>
        <w:t>zákonem i změny těchto údajů</w:t>
      </w:r>
      <w:r w:rsidR="00046458">
        <w:rPr>
          <w:rFonts w:ascii="Arial" w:eastAsia="Times New Roman" w:hAnsi="Arial" w:cs="Arial"/>
          <w:sz w:val="20"/>
          <w:szCs w:val="20"/>
        </w:rPr>
        <w:t xml:space="preserve"> (</w:t>
      </w:r>
      <w:r w:rsidR="00046458" w:rsidRPr="00046458">
        <w:rPr>
          <w:rFonts w:ascii="Arial" w:eastAsia="Times New Roman" w:hAnsi="Arial" w:cs="Arial"/>
          <w:sz w:val="20"/>
          <w:szCs w:val="20"/>
        </w:rPr>
        <w:t>např. jméno, příjmení, identifikační číslo, místo podnikání, adresa bydliště, předmět podnikání a adresa provozovny</w:t>
      </w:r>
      <w:r w:rsidR="00046458">
        <w:rPr>
          <w:rFonts w:ascii="Arial" w:eastAsia="Times New Roman" w:hAnsi="Arial" w:cs="Arial"/>
          <w:sz w:val="20"/>
          <w:szCs w:val="20"/>
        </w:rPr>
        <w:t>).</w:t>
      </w:r>
      <w:r w:rsidR="00046458" w:rsidRPr="00046458">
        <w:rPr>
          <w:rFonts w:ascii="Arial" w:eastAsia="Times New Roman" w:hAnsi="Arial" w:cs="Arial"/>
          <w:sz w:val="20"/>
          <w:szCs w:val="20"/>
        </w:rPr>
        <w:t xml:space="preserve"> Všechny údaje</w:t>
      </w:r>
      <w:r w:rsidR="00046458">
        <w:rPr>
          <w:rFonts w:ascii="Arial" w:eastAsia="Times New Roman" w:hAnsi="Arial" w:cs="Arial"/>
          <w:sz w:val="20"/>
          <w:szCs w:val="20"/>
        </w:rPr>
        <w:t xml:space="preserve">, které se nachází v tomto rejstříku, </w:t>
      </w:r>
      <w:r w:rsidR="00046458" w:rsidRPr="00046458">
        <w:rPr>
          <w:rFonts w:ascii="Arial" w:eastAsia="Times New Roman" w:hAnsi="Arial" w:cs="Arial"/>
          <w:sz w:val="20"/>
          <w:szCs w:val="20"/>
        </w:rPr>
        <w:t>jsou veřejné</w:t>
      </w:r>
      <w:r w:rsidR="00046458">
        <w:rPr>
          <w:rFonts w:ascii="Arial" w:eastAsia="Times New Roman" w:hAnsi="Arial" w:cs="Arial"/>
          <w:sz w:val="20"/>
          <w:szCs w:val="20"/>
        </w:rPr>
        <w:t>.</w:t>
      </w:r>
    </w:p>
    <w:p w:rsidR="00534912" w:rsidRPr="00046458" w:rsidRDefault="00534912" w:rsidP="00BD1702">
      <w:pPr>
        <w:pStyle w:val="Normlnweb9"/>
        <w:shd w:val="clear" w:color="auto" w:fill="FFFFFF"/>
        <w:spacing w:after="0" w:line="312" w:lineRule="atLeast"/>
        <w:rPr>
          <w:rFonts w:ascii="Arial" w:hAnsi="Arial" w:cs="Arial"/>
          <w:sz w:val="20"/>
          <w:szCs w:val="20"/>
        </w:rPr>
      </w:pPr>
    </w:p>
    <w:p w:rsidR="00534912" w:rsidRPr="00046458" w:rsidRDefault="00534912" w:rsidP="00534912">
      <w:pPr>
        <w:pStyle w:val="Normlnweb9"/>
        <w:shd w:val="clear" w:color="auto" w:fill="FFFFFF"/>
        <w:spacing w:line="312" w:lineRule="atLeast"/>
        <w:rPr>
          <w:rFonts w:ascii="Arial" w:hAnsi="Arial" w:cs="Arial"/>
          <w:sz w:val="20"/>
          <w:szCs w:val="20"/>
        </w:rPr>
      </w:pPr>
      <w:r w:rsidRPr="00046458">
        <w:rPr>
          <w:rFonts w:ascii="Arial" w:hAnsi="Arial" w:cs="Arial"/>
          <w:b/>
          <w:bCs/>
          <w:sz w:val="20"/>
          <w:szCs w:val="20"/>
        </w:rPr>
        <w:t>Živnostenský rejstřík je veřejným seznamem</w:t>
      </w:r>
      <w:r w:rsidRPr="00046458">
        <w:rPr>
          <w:rFonts w:ascii="Arial" w:hAnsi="Arial" w:cs="Arial"/>
          <w:bCs/>
          <w:sz w:val="20"/>
          <w:szCs w:val="20"/>
        </w:rPr>
        <w:t>, s výjimkou údajů o sankcích a pokutách a rodných čísel. Živnostenský rejstřík s údaji o pokutách a sankcích a rodných číslech  může být sdělen pouze podnikateli a v případech stanovených zvláštními právními předpisy</w:t>
      </w:r>
      <w:r w:rsidRPr="00046458">
        <w:rPr>
          <w:rFonts w:ascii="Arial" w:hAnsi="Arial" w:cs="Arial"/>
          <w:b/>
          <w:bCs/>
          <w:sz w:val="20"/>
          <w:szCs w:val="20"/>
        </w:rPr>
        <w:t>.</w:t>
      </w:r>
      <w:r w:rsidRPr="00046458">
        <w:rPr>
          <w:rFonts w:ascii="Arial" w:hAnsi="Arial" w:cs="Arial"/>
          <w:sz w:val="20"/>
          <w:szCs w:val="20"/>
        </w:rPr>
        <w:t xml:space="preserve"> Živnostenský úřad vydává výpisy z živnostenského rejstříku v listinné nebo elektronické podobě. </w:t>
      </w:r>
    </w:p>
    <w:p w:rsidR="00BD1702" w:rsidRPr="00046458" w:rsidRDefault="00BD1702" w:rsidP="00BD1702">
      <w:pPr>
        <w:spacing w:before="100" w:beforeAutospacing="1" w:after="100" w:afterAutospacing="1" w:line="240" w:lineRule="auto"/>
        <w:rPr>
          <w:rFonts w:ascii="Arial" w:eastAsia="Times New Roman" w:hAnsi="Arial" w:cs="Arial"/>
          <w:sz w:val="20"/>
          <w:szCs w:val="20"/>
        </w:rPr>
      </w:pPr>
      <w:r w:rsidRPr="00046458">
        <w:rPr>
          <w:rFonts w:ascii="Arial" w:eastAsia="Times New Roman" w:hAnsi="Arial" w:cs="Arial"/>
          <w:sz w:val="20"/>
          <w:szCs w:val="20"/>
        </w:rPr>
        <w:t>Do obchodního rejstříku se zapisují:</w:t>
      </w:r>
    </w:p>
    <w:p w:rsidR="00060E2F" w:rsidRPr="00E00303" w:rsidRDefault="00060E2F" w:rsidP="00060E2F">
      <w:pPr>
        <w:numPr>
          <w:ilvl w:val="0"/>
          <w:numId w:val="22"/>
        </w:numPr>
        <w:spacing w:before="100" w:beforeAutospacing="1" w:after="100" w:afterAutospacing="1" w:line="360" w:lineRule="auto"/>
        <w:rPr>
          <w:rFonts w:ascii="Arial" w:eastAsia="Times New Roman" w:hAnsi="Arial" w:cs="Arial"/>
          <w:sz w:val="20"/>
          <w:szCs w:val="20"/>
        </w:rPr>
      </w:pPr>
      <w:r w:rsidRPr="00E00303">
        <w:rPr>
          <w:rFonts w:ascii="Arial" w:eastAsia="Times New Roman" w:hAnsi="Arial" w:cs="Arial"/>
          <w:sz w:val="20"/>
          <w:szCs w:val="20"/>
        </w:rPr>
        <w:t>fyzické osoby, které jsou podnikateli a vyžadují zápis</w:t>
      </w:r>
    </w:p>
    <w:p w:rsidR="00BD1702" w:rsidRPr="00E00303" w:rsidRDefault="004C315E" w:rsidP="00060E2F">
      <w:pPr>
        <w:numPr>
          <w:ilvl w:val="0"/>
          <w:numId w:val="22"/>
        </w:numPr>
        <w:spacing w:before="100" w:beforeAutospacing="1" w:after="100" w:afterAutospacing="1" w:line="360" w:lineRule="auto"/>
        <w:rPr>
          <w:rFonts w:ascii="Arial" w:eastAsia="Times New Roman" w:hAnsi="Arial" w:cs="Arial"/>
          <w:sz w:val="20"/>
          <w:szCs w:val="20"/>
        </w:rPr>
      </w:pPr>
      <w:hyperlink r:id="rId13" w:tooltip="Obchodní společnost" w:history="1">
        <w:r w:rsidR="00BD1702" w:rsidRPr="00E00303">
          <w:rPr>
            <w:rFonts w:ascii="Arial" w:eastAsia="Times New Roman" w:hAnsi="Arial" w:cs="Arial"/>
            <w:sz w:val="20"/>
            <w:szCs w:val="20"/>
          </w:rPr>
          <w:t>obchodní společnosti</w:t>
        </w:r>
      </w:hyperlink>
      <w:r w:rsidR="00BD1702" w:rsidRPr="00E00303">
        <w:rPr>
          <w:rFonts w:ascii="Arial" w:eastAsia="Times New Roman" w:hAnsi="Arial" w:cs="Arial"/>
          <w:sz w:val="20"/>
          <w:szCs w:val="20"/>
        </w:rPr>
        <w:t xml:space="preserve"> a </w:t>
      </w:r>
      <w:hyperlink r:id="rId14" w:tooltip="Družstvo" w:history="1">
        <w:r w:rsidR="00BD1702" w:rsidRPr="00E00303">
          <w:rPr>
            <w:rFonts w:ascii="Arial" w:eastAsia="Times New Roman" w:hAnsi="Arial" w:cs="Arial"/>
            <w:sz w:val="20"/>
            <w:szCs w:val="20"/>
          </w:rPr>
          <w:t>družstva</w:t>
        </w:r>
      </w:hyperlink>
      <w:r w:rsidR="00BD1702" w:rsidRPr="00E00303">
        <w:rPr>
          <w:rFonts w:ascii="Arial" w:eastAsia="Times New Roman" w:hAnsi="Arial" w:cs="Arial"/>
          <w:sz w:val="20"/>
          <w:szCs w:val="20"/>
        </w:rPr>
        <w:t>,</w:t>
      </w:r>
    </w:p>
    <w:p w:rsidR="00046458" w:rsidRDefault="00046458" w:rsidP="00046458">
      <w:pPr>
        <w:spacing w:before="100" w:beforeAutospacing="1" w:after="100" w:afterAutospacing="1" w:line="360" w:lineRule="auto"/>
        <w:ind w:left="360"/>
        <w:rPr>
          <w:rFonts w:ascii="Arial" w:eastAsia="Times New Roman" w:hAnsi="Arial" w:cs="Arial"/>
          <w:sz w:val="20"/>
          <w:szCs w:val="20"/>
        </w:rPr>
      </w:pPr>
      <w:r w:rsidRPr="00046458">
        <w:rPr>
          <w:rFonts w:ascii="Arial" w:eastAsia="Times New Roman" w:hAnsi="Arial" w:cs="Arial"/>
          <w:noProof/>
          <w:sz w:val="20"/>
          <w:szCs w:val="20"/>
        </w:rPr>
        <w:lastRenderedPageBreak/>
        <w:drawing>
          <wp:inline distT="0" distB="0" distL="0" distR="0">
            <wp:extent cx="5753100" cy="1257300"/>
            <wp:effectExtent l="19050" t="0" r="0" b="0"/>
            <wp:docPr id="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D1702"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 xml:space="preserve">některé </w:t>
      </w:r>
      <w:hyperlink r:id="rId15" w:tooltip="Podnikání" w:history="1">
        <w:r w:rsidRPr="00046458">
          <w:rPr>
            <w:rFonts w:ascii="Arial" w:hAnsi="Arial" w:cs="Arial"/>
          </w:rPr>
          <w:t>podnikající</w:t>
        </w:r>
      </w:hyperlink>
      <w:r w:rsidRPr="00046458">
        <w:rPr>
          <w:rFonts w:ascii="Arial" w:hAnsi="Arial" w:cs="Arial"/>
        </w:rPr>
        <w:t xml:space="preserve"> zahraniční osoby,</w:t>
      </w:r>
    </w:p>
    <w:p w:rsidR="00BD1702" w:rsidRPr="00046458"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další osoby, stanoví-li povinnost jejich zápisu zvláštní právní předpis.</w:t>
      </w:r>
    </w:p>
    <w:p w:rsidR="00060E2F" w:rsidRPr="00E00303" w:rsidRDefault="00060E2F" w:rsidP="00060E2F">
      <w:pPr>
        <w:spacing w:before="100" w:beforeAutospacing="1" w:after="100" w:afterAutospacing="1" w:line="240" w:lineRule="auto"/>
        <w:outlineLvl w:val="1"/>
        <w:rPr>
          <w:rFonts w:ascii="Arial" w:eastAsia="Times New Roman" w:hAnsi="Arial" w:cs="Arial"/>
          <w:b/>
          <w:bCs/>
          <w:sz w:val="20"/>
          <w:szCs w:val="20"/>
        </w:rPr>
      </w:pPr>
      <w:r w:rsidRPr="00E00303">
        <w:rPr>
          <w:rFonts w:ascii="Arial" w:eastAsia="Times New Roman" w:hAnsi="Arial" w:cs="Arial"/>
          <w:b/>
          <w:bCs/>
          <w:sz w:val="20"/>
          <w:szCs w:val="20"/>
        </w:rPr>
        <w:t>Zápis do obchodního rejstříku</w:t>
      </w:r>
    </w:p>
    <w:p w:rsidR="0034164C" w:rsidRPr="0034164C" w:rsidRDefault="0034164C" w:rsidP="0034164C">
      <w:pPr>
        <w:spacing w:before="100" w:beforeAutospacing="1" w:after="100" w:afterAutospacing="1" w:line="360" w:lineRule="auto"/>
        <w:rPr>
          <w:rFonts w:ascii="Arial" w:eastAsia="Times New Roman" w:hAnsi="Arial" w:cs="Arial"/>
          <w:sz w:val="20"/>
          <w:szCs w:val="20"/>
        </w:rPr>
      </w:pPr>
      <w:r w:rsidRPr="0034164C">
        <w:rPr>
          <w:rFonts w:ascii="Arial" w:eastAsia="Times New Roman" w:hAnsi="Arial" w:cs="Arial"/>
          <w:sz w:val="20"/>
          <w:szCs w:val="20"/>
        </w:rPr>
        <w:t xml:space="preserve">Zápis může mít podobu listinnou nebo elektronickou. Návrh v elektronické podobě může podat pouze osoba, která má platný elektronický podpis. Vždy jej však lze podat pouze na předepsaném </w:t>
      </w:r>
      <w:hyperlink r:id="rId16" w:tooltip="Formulář" w:history="1">
        <w:r w:rsidRPr="0034164C">
          <w:rPr>
            <w:rFonts w:ascii="Arial" w:eastAsia="Times New Roman" w:hAnsi="Arial" w:cs="Arial"/>
            <w:sz w:val="20"/>
            <w:szCs w:val="20"/>
          </w:rPr>
          <w:t>formuláři</w:t>
        </w:r>
      </w:hyperlink>
      <w:r w:rsidRPr="0034164C">
        <w:rPr>
          <w:rFonts w:ascii="Arial" w:eastAsia="Times New Roman" w:hAnsi="Arial" w:cs="Arial"/>
          <w:sz w:val="20"/>
          <w:szCs w:val="20"/>
        </w:rPr>
        <w:t xml:space="preserve">, přičemž </w:t>
      </w:r>
      <w:hyperlink r:id="rId17" w:tooltip="Podpis" w:history="1">
        <w:r w:rsidRPr="0034164C">
          <w:rPr>
            <w:rFonts w:ascii="Arial" w:eastAsia="Times New Roman" w:hAnsi="Arial" w:cs="Arial"/>
            <w:sz w:val="20"/>
            <w:szCs w:val="20"/>
          </w:rPr>
          <w:t>podpis</w:t>
        </w:r>
      </w:hyperlink>
      <w:r w:rsidRPr="0034164C">
        <w:rPr>
          <w:rFonts w:ascii="Arial" w:eastAsia="Times New Roman" w:hAnsi="Arial" w:cs="Arial"/>
          <w:sz w:val="20"/>
          <w:szCs w:val="20"/>
        </w:rPr>
        <w:t xml:space="preserve"> musí být úředně ověřen.</w:t>
      </w:r>
    </w:p>
    <w:p w:rsidR="00E43929" w:rsidRPr="00E00303" w:rsidRDefault="00E43929" w:rsidP="00060E2F">
      <w:pPr>
        <w:spacing w:before="100" w:beforeAutospacing="1" w:after="100" w:afterAutospacing="1" w:line="360" w:lineRule="auto"/>
        <w:rPr>
          <w:rFonts w:ascii="Arial" w:eastAsia="Times New Roman" w:hAnsi="Arial" w:cs="Arial"/>
          <w:sz w:val="20"/>
          <w:szCs w:val="20"/>
        </w:rPr>
      </w:pPr>
    </w:p>
    <w:p w:rsidR="0034164C" w:rsidRDefault="0034164C"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34164C" w:rsidRDefault="00E43929" w:rsidP="0034164C">
      <w:pPr>
        <w:spacing w:before="100" w:beforeAutospacing="1" w:after="100" w:afterAutospacing="1" w:line="360" w:lineRule="auto"/>
      </w:pPr>
      <w:r w:rsidRPr="0074065E">
        <w:rPr>
          <w:noProof/>
        </w:rPr>
        <w:lastRenderedPageBreak/>
        <w:drawing>
          <wp:inline distT="0" distB="0" distL="0" distR="0">
            <wp:extent cx="5753100" cy="1257300"/>
            <wp:effectExtent l="19050" t="0" r="0" b="0"/>
            <wp:docPr id="1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bookmarkStart w:id="0" w:name="_GoBack"/>
      <w:bookmarkEnd w:id="0"/>
    </w:p>
    <w:p w:rsidR="00534912" w:rsidRPr="0034164C" w:rsidRDefault="00534912" w:rsidP="0034164C">
      <w:pPr>
        <w:spacing w:before="100" w:beforeAutospacing="1" w:after="100" w:afterAutospacing="1" w:line="360" w:lineRule="auto"/>
        <w:rPr>
          <w:rFonts w:ascii="Arial" w:eastAsia="Times New Roman" w:hAnsi="Arial" w:cs="Arial"/>
          <w:sz w:val="20"/>
          <w:szCs w:val="20"/>
        </w:rPr>
      </w:pPr>
      <w:r w:rsidRPr="00443707">
        <w:t xml:space="preserve">Název školy: </w:t>
      </w:r>
      <w:r>
        <w:t xml:space="preserve">     </w:t>
      </w:r>
      <w:r w:rsidRPr="00443707">
        <w:t>Střední průmyslová škola, Ostrava - Vítkovice,</w:t>
      </w:r>
      <w:r>
        <w:t xml:space="preserve"> </w:t>
      </w:r>
      <w:r w:rsidRPr="00443707">
        <w:t>příspěvková organizace</w:t>
      </w:r>
    </w:p>
    <w:p w:rsidR="00534912" w:rsidRPr="00443707" w:rsidRDefault="0009751D" w:rsidP="00534912">
      <w:r>
        <w:t xml:space="preserve">Autor: </w:t>
      </w:r>
      <w:r>
        <w:tab/>
      </w:r>
      <w:r>
        <w:tab/>
        <w:t xml:space="preserve">Ing. Vlasta </w:t>
      </w:r>
      <w:r w:rsidR="00534912" w:rsidRPr="00443707">
        <w:t xml:space="preserve">Švachová </w:t>
      </w:r>
    </w:p>
    <w:p w:rsidR="00534912" w:rsidRPr="00443707" w:rsidRDefault="00534912" w:rsidP="00534912">
      <w:r>
        <w:t xml:space="preserve">Datum: </w:t>
      </w:r>
      <w:r>
        <w:tab/>
        <w:t>1</w:t>
      </w:r>
      <w:r w:rsidR="007833F5">
        <w:t>1</w:t>
      </w:r>
      <w:r w:rsidRPr="00443707">
        <w:t>. 5. 2012</w:t>
      </w:r>
    </w:p>
    <w:p w:rsidR="00556B74" w:rsidRPr="006D0D9D" w:rsidRDefault="00534912" w:rsidP="00556B74">
      <w:pPr>
        <w:rPr>
          <w:rFonts w:ascii="Arial" w:hAnsi="Arial" w:cs="Arial"/>
          <w:sz w:val="20"/>
          <w:szCs w:val="20"/>
        </w:rPr>
      </w:pPr>
      <w:r w:rsidRPr="00443707">
        <w:t xml:space="preserve">Název: </w:t>
      </w:r>
      <w:r w:rsidRPr="00443707">
        <w:tab/>
      </w:r>
      <w:r w:rsidRPr="00443707">
        <w:tab/>
      </w:r>
      <w:r w:rsidR="00556B74">
        <w:rPr>
          <w:rFonts w:ascii="Arial" w:hAnsi="Arial" w:cs="Arial"/>
          <w:sz w:val="20"/>
          <w:szCs w:val="20"/>
        </w:rPr>
        <w:t>VY_32_INOVACE_9.2.14</w:t>
      </w:r>
    </w:p>
    <w:p w:rsidR="00534912" w:rsidRPr="00443707" w:rsidRDefault="00534912" w:rsidP="00534912">
      <w:r w:rsidRPr="00443707">
        <w:t xml:space="preserve">Číslo projektu: </w:t>
      </w:r>
      <w:r w:rsidRPr="00443707">
        <w:tab/>
        <w:t>CZ.1.07/1.5.00/34.0125</w:t>
      </w:r>
    </w:p>
    <w:p w:rsidR="00534912" w:rsidRPr="00443707" w:rsidRDefault="00534912" w:rsidP="00534912">
      <w:r w:rsidRPr="00443707">
        <w:t xml:space="preserve">Téma:  </w:t>
      </w:r>
      <w:r w:rsidRPr="00443707">
        <w:tab/>
      </w:r>
      <w:r w:rsidRPr="00443707">
        <w:tab/>
      </w:r>
      <w:r w:rsidR="00060E2F" w:rsidRPr="00E43929">
        <w:rPr>
          <w:b/>
        </w:rPr>
        <w:t>Živnostenský zákon – členění živností – testová úloha</w:t>
      </w:r>
    </w:p>
    <w:p w:rsidR="00E43929" w:rsidRDefault="00534912" w:rsidP="00534912">
      <w:pPr>
        <w:spacing w:after="0" w:line="240" w:lineRule="auto"/>
      </w:pPr>
      <w:r w:rsidRPr="00443707">
        <w:t>Anotace:</w:t>
      </w:r>
      <w:r>
        <w:t xml:space="preserve">           </w:t>
      </w:r>
      <w:r w:rsidRPr="00443707">
        <w:t xml:space="preserve"> </w:t>
      </w:r>
      <w:r w:rsidR="00060E2F">
        <w:t>Testová úloha slouží</w:t>
      </w:r>
      <w:r>
        <w:t xml:space="preserve"> </w:t>
      </w:r>
      <w:r w:rsidRPr="00443707">
        <w:t>k</w:t>
      </w:r>
      <w:r w:rsidR="00060E2F">
        <w:t xml:space="preserve"> opakování </w:t>
      </w:r>
      <w:r w:rsidR="00E43929">
        <w:t>živností, jejich členění.</w:t>
      </w:r>
      <w:r w:rsidR="00060E2F">
        <w:t xml:space="preserve"> </w:t>
      </w:r>
      <w:r>
        <w:t xml:space="preserve"> Žáci </w:t>
      </w:r>
      <w:r w:rsidRPr="00443707">
        <w:t xml:space="preserve">interaktivně, ústně i </w:t>
      </w:r>
      <w:r w:rsidR="00E43929">
        <w:t xml:space="preserve">   </w:t>
      </w:r>
    </w:p>
    <w:p w:rsidR="00534912" w:rsidRPr="00443707" w:rsidRDefault="00E43929" w:rsidP="00534912">
      <w:pPr>
        <w:spacing w:after="0" w:line="240" w:lineRule="auto"/>
      </w:pPr>
      <w:r>
        <w:t xml:space="preserve">                            Písemně </w:t>
      </w:r>
      <w:r w:rsidR="00534912">
        <w:t xml:space="preserve">procvičují </w:t>
      </w:r>
      <w:r w:rsidR="00534912" w:rsidRPr="00443707">
        <w:t>dané učivo.</w:t>
      </w:r>
    </w:p>
    <w:p w:rsidR="0034164C" w:rsidRDefault="0034164C" w:rsidP="001D42F4">
      <w:pPr>
        <w:pStyle w:val="Default"/>
        <w:rPr>
          <w:rFonts w:asciiTheme="minorHAnsi" w:hAnsiTheme="minorHAnsi" w:cstheme="minorBidi"/>
          <w:color w:val="auto"/>
          <w:sz w:val="22"/>
          <w:szCs w:val="22"/>
        </w:rPr>
      </w:pPr>
    </w:p>
    <w:p w:rsidR="0034164C" w:rsidRPr="0034164C" w:rsidRDefault="0034164C" w:rsidP="001D42F4">
      <w:pPr>
        <w:pStyle w:val="Default"/>
        <w:rPr>
          <w:b/>
          <w:bCs/>
          <w:sz w:val="20"/>
          <w:szCs w:val="20"/>
        </w:rPr>
      </w:pPr>
    </w:p>
    <w:p w:rsidR="005F7E7C" w:rsidRPr="005F7E7C" w:rsidRDefault="005F7E7C" w:rsidP="005F7E7C">
      <w:pPr>
        <w:pStyle w:val="Default"/>
        <w:spacing w:line="360" w:lineRule="auto"/>
        <w:rPr>
          <w:bCs/>
          <w:sz w:val="20"/>
          <w:szCs w:val="20"/>
        </w:rPr>
      </w:pPr>
      <w:r>
        <w:rPr>
          <w:b/>
          <w:bCs/>
          <w:sz w:val="20"/>
          <w:szCs w:val="20"/>
        </w:rPr>
        <w:t xml:space="preserve">1. </w:t>
      </w:r>
      <w:r w:rsidR="0034164C" w:rsidRPr="0034164C">
        <w:rPr>
          <w:b/>
          <w:bCs/>
          <w:sz w:val="20"/>
          <w:szCs w:val="20"/>
        </w:rPr>
        <w:t xml:space="preserve">Najděte na internetu, jak </w:t>
      </w:r>
      <w:r>
        <w:rPr>
          <w:b/>
          <w:bCs/>
          <w:sz w:val="20"/>
          <w:szCs w:val="20"/>
        </w:rPr>
        <w:t>je definován</w:t>
      </w:r>
      <w:r w:rsidR="005B3731">
        <w:rPr>
          <w:b/>
          <w:bCs/>
          <w:sz w:val="20"/>
          <w:szCs w:val="20"/>
        </w:rPr>
        <w:t xml:space="preserve">a </w:t>
      </w:r>
      <w:r>
        <w:rPr>
          <w:b/>
          <w:bCs/>
          <w:sz w:val="20"/>
          <w:szCs w:val="20"/>
        </w:rPr>
        <w:t xml:space="preserve">živnost? </w:t>
      </w:r>
      <w:r w:rsidRPr="005F7E7C">
        <w:rPr>
          <w:bCs/>
          <w:sz w:val="20"/>
          <w:szCs w:val="20"/>
        </w:rPr>
        <w:t>………………………………………………………………………………………………………………………………………………………………………………………………………………………………………………</w:t>
      </w:r>
    </w:p>
    <w:p w:rsidR="0034164C" w:rsidRPr="005F7E7C" w:rsidRDefault="005F7E7C" w:rsidP="005F7E7C">
      <w:pPr>
        <w:pStyle w:val="Default"/>
        <w:spacing w:line="360" w:lineRule="auto"/>
        <w:rPr>
          <w:bCs/>
          <w:sz w:val="20"/>
          <w:szCs w:val="20"/>
        </w:rPr>
      </w:pPr>
      <w:r w:rsidRPr="005F7E7C">
        <w:rPr>
          <w:b/>
          <w:bCs/>
          <w:sz w:val="20"/>
          <w:szCs w:val="20"/>
        </w:rPr>
        <w:t>2. Jaké druhy živností existují</w:t>
      </w:r>
      <w:r>
        <w:rPr>
          <w:b/>
          <w:bCs/>
          <w:sz w:val="20"/>
          <w:szCs w:val="20"/>
        </w:rPr>
        <w:t xml:space="preserve"> pokud se člení, tak jakým způsobem</w:t>
      </w:r>
      <w:r w:rsidRPr="005F7E7C">
        <w:rPr>
          <w:b/>
          <w:bCs/>
          <w:sz w:val="20"/>
          <w:szCs w:val="20"/>
        </w:rPr>
        <w:t>?</w:t>
      </w:r>
      <w:r>
        <w:rPr>
          <w:b/>
          <w:bCs/>
          <w:sz w:val="20"/>
          <w:szCs w:val="20"/>
        </w:rPr>
        <w:t xml:space="preserve"> </w:t>
      </w:r>
      <w:r w:rsidRPr="005F7E7C">
        <w:rPr>
          <w:bCs/>
          <w:sz w:val="20"/>
          <w:szCs w:val="20"/>
        </w:rPr>
        <w:t>………………………………………………………………………………………………………………………………………………………………………………………………………………………………………………</w:t>
      </w:r>
    </w:p>
    <w:p w:rsidR="005F7E7C" w:rsidRDefault="005F7E7C" w:rsidP="0034164C">
      <w:pPr>
        <w:pStyle w:val="Default"/>
        <w:rPr>
          <w:b/>
          <w:bCs/>
          <w:sz w:val="20"/>
          <w:szCs w:val="20"/>
        </w:rPr>
      </w:pPr>
    </w:p>
    <w:p w:rsidR="005F7E7C" w:rsidRPr="005F7E7C" w:rsidRDefault="005F7E7C" w:rsidP="005F7E7C">
      <w:pPr>
        <w:pStyle w:val="Default"/>
        <w:rPr>
          <w:b/>
          <w:bCs/>
          <w:sz w:val="20"/>
          <w:szCs w:val="20"/>
        </w:rPr>
      </w:pPr>
      <w:r>
        <w:rPr>
          <w:b/>
          <w:bCs/>
          <w:sz w:val="20"/>
          <w:szCs w:val="20"/>
        </w:rPr>
        <w:t xml:space="preserve">3. </w:t>
      </w:r>
      <w:r w:rsidRPr="005F7E7C">
        <w:rPr>
          <w:b/>
          <w:bCs/>
          <w:sz w:val="20"/>
          <w:szCs w:val="20"/>
        </w:rPr>
        <w:t>U</w:t>
      </w:r>
      <w:r>
        <w:rPr>
          <w:b/>
          <w:bCs/>
          <w:sz w:val="20"/>
          <w:szCs w:val="20"/>
        </w:rPr>
        <w:t>rče</w:t>
      </w:r>
      <w:r w:rsidRPr="005F7E7C">
        <w:rPr>
          <w:b/>
          <w:bCs/>
          <w:sz w:val="20"/>
          <w:szCs w:val="20"/>
        </w:rPr>
        <w:t xml:space="preserve">te, </w:t>
      </w:r>
      <w:r>
        <w:rPr>
          <w:b/>
          <w:bCs/>
          <w:sz w:val="20"/>
          <w:szCs w:val="20"/>
        </w:rPr>
        <w:t xml:space="preserve">které z uvedených činností </w:t>
      </w:r>
      <w:r w:rsidRPr="005F7E7C">
        <w:rPr>
          <w:b/>
          <w:bCs/>
          <w:sz w:val="20"/>
          <w:szCs w:val="20"/>
        </w:rPr>
        <w:t>patří mezi ohlašovací, či koncesované a u ohlašovacích zařaďte mezi konkrétní druhy</w:t>
      </w:r>
      <w:r>
        <w:rPr>
          <w:b/>
          <w:bCs/>
          <w:sz w:val="20"/>
          <w:szCs w:val="20"/>
        </w:rPr>
        <w:t xml:space="preserve"> (čerpat můžete z příloh živnostenského zákona)</w:t>
      </w:r>
      <w:r w:rsidRPr="005F7E7C">
        <w:rPr>
          <w:b/>
          <w:bCs/>
          <w:sz w:val="20"/>
          <w:szCs w:val="20"/>
        </w:rPr>
        <w:t>.</w:t>
      </w:r>
    </w:p>
    <w:p w:rsidR="005F7E7C" w:rsidRDefault="005F7E7C" w:rsidP="005F7E7C">
      <w:pPr>
        <w:pStyle w:val="Default"/>
        <w:rPr>
          <w:b/>
          <w:bCs/>
          <w:sz w:val="20"/>
          <w:szCs w:val="20"/>
        </w:rPr>
      </w:pPr>
    </w:p>
    <w:p w:rsidR="005F7E7C" w:rsidRDefault="005F7E7C" w:rsidP="005F7E7C">
      <w:pPr>
        <w:pStyle w:val="Default"/>
        <w:rPr>
          <w:b/>
          <w:bCs/>
          <w:sz w:val="20"/>
          <w:szCs w:val="20"/>
        </w:rPr>
      </w:pPr>
    </w:p>
    <w:tbl>
      <w:tblPr>
        <w:tblStyle w:val="Mkatabulky"/>
        <w:tblpPr w:leftFromText="141" w:rightFromText="141" w:vertAnchor="text" w:horzAnchor="page" w:tblpX="2005" w:tblpY="82"/>
        <w:tblW w:w="0" w:type="auto"/>
        <w:tblLook w:val="04A0"/>
      </w:tblPr>
      <w:tblGrid>
        <w:gridCol w:w="2306"/>
        <w:gridCol w:w="3756"/>
      </w:tblGrid>
      <w:tr w:rsidR="005F7E7C" w:rsidTr="006E4261">
        <w:tc>
          <w:tcPr>
            <w:tcW w:w="0" w:type="auto"/>
            <w:tcBorders>
              <w:top w:val="single" w:sz="12" w:space="0" w:color="auto"/>
              <w:left w:val="single" w:sz="12" w:space="0" w:color="auto"/>
              <w:right w:val="single" w:sz="12" w:space="0" w:color="auto"/>
            </w:tcBorders>
            <w:shd w:val="clear" w:color="auto" w:fill="C6D9F1" w:themeFill="text2" w:themeFillTint="33"/>
          </w:tcPr>
          <w:p w:rsidR="005F7E7C" w:rsidRDefault="005F7E7C" w:rsidP="005B3731">
            <w:pPr>
              <w:pStyle w:val="Default"/>
              <w:spacing w:line="360" w:lineRule="auto"/>
              <w:jc w:val="center"/>
              <w:rPr>
                <w:b/>
                <w:bCs/>
                <w:sz w:val="20"/>
                <w:szCs w:val="20"/>
              </w:rPr>
            </w:pPr>
            <w:r>
              <w:rPr>
                <w:b/>
                <w:bCs/>
                <w:sz w:val="20"/>
                <w:szCs w:val="20"/>
              </w:rPr>
              <w:t>profese</w:t>
            </w:r>
          </w:p>
        </w:tc>
        <w:tc>
          <w:tcPr>
            <w:tcW w:w="3756" w:type="dxa"/>
            <w:tcBorders>
              <w:top w:val="single" w:sz="12" w:space="0" w:color="auto"/>
              <w:left w:val="single" w:sz="12" w:space="0" w:color="auto"/>
              <w:right w:val="single" w:sz="12" w:space="0" w:color="auto"/>
            </w:tcBorders>
            <w:shd w:val="clear" w:color="auto" w:fill="C6D9F1" w:themeFill="text2" w:themeFillTint="33"/>
          </w:tcPr>
          <w:p w:rsidR="005F7E7C" w:rsidRDefault="006E4261" w:rsidP="005F7E7C">
            <w:pPr>
              <w:pStyle w:val="Default"/>
              <w:spacing w:line="360" w:lineRule="auto"/>
              <w:rPr>
                <w:b/>
                <w:bCs/>
                <w:sz w:val="20"/>
                <w:szCs w:val="20"/>
              </w:rPr>
            </w:pPr>
            <w:r>
              <w:rPr>
                <w:b/>
                <w:bCs/>
                <w:sz w:val="20"/>
                <w:szCs w:val="20"/>
              </w:rPr>
              <w:t xml:space="preserve">                </w:t>
            </w:r>
            <w:r w:rsidR="005B3731">
              <w:rPr>
                <w:b/>
                <w:bCs/>
                <w:sz w:val="20"/>
                <w:szCs w:val="20"/>
              </w:rPr>
              <w:t xml:space="preserve">druh </w:t>
            </w:r>
            <w:r w:rsidR="005F7E7C">
              <w:rPr>
                <w:b/>
                <w:bCs/>
                <w:sz w:val="20"/>
                <w:szCs w:val="20"/>
              </w:rPr>
              <w:t>živnosti</w:t>
            </w:r>
          </w:p>
        </w:tc>
      </w:tr>
      <w:tr w:rsidR="005F7E7C" w:rsidTr="006E4261">
        <w:tc>
          <w:tcPr>
            <w:tcW w:w="0" w:type="auto"/>
            <w:tcBorders>
              <w:left w:val="single" w:sz="12" w:space="0" w:color="auto"/>
              <w:right w:val="single" w:sz="12" w:space="0" w:color="auto"/>
            </w:tcBorders>
          </w:tcPr>
          <w:p w:rsidR="005F7E7C" w:rsidRDefault="00046458" w:rsidP="00046458">
            <w:pPr>
              <w:pStyle w:val="Default"/>
              <w:spacing w:line="360" w:lineRule="auto"/>
              <w:rPr>
                <w:b/>
                <w:bCs/>
                <w:sz w:val="20"/>
                <w:szCs w:val="20"/>
              </w:rPr>
            </w:pPr>
            <w:r>
              <w:rPr>
                <w:b/>
                <w:bCs/>
                <w:sz w:val="20"/>
                <w:szCs w:val="20"/>
              </w:rPr>
              <w:t>l</w:t>
            </w:r>
            <w:r w:rsidR="005F7E7C">
              <w:rPr>
                <w:b/>
                <w:bCs/>
                <w:sz w:val="20"/>
                <w:szCs w:val="20"/>
              </w:rPr>
              <w:t>akýrník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prodavačka ve stánku</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T</w:t>
            </w:r>
            <w:r w:rsidR="005F7E7C">
              <w:rPr>
                <w:b/>
                <w:bCs/>
                <w:sz w:val="20"/>
                <w:szCs w:val="20"/>
              </w:rPr>
              <w:t>axikář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S</w:t>
            </w:r>
            <w:r w:rsidR="005F7E7C">
              <w:rPr>
                <w:b/>
                <w:bCs/>
                <w:sz w:val="20"/>
                <w:szCs w:val="20"/>
              </w:rPr>
              <w:t>vářeč</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P</w:t>
            </w:r>
            <w:r w:rsidR="005F7E7C">
              <w:rPr>
                <w:b/>
                <w:bCs/>
                <w:sz w:val="20"/>
                <w:szCs w:val="20"/>
              </w:rPr>
              <w:t>ekař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lesní dělník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horský vůdce</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A46296" w:rsidTr="005B3731">
        <w:tc>
          <w:tcPr>
            <w:tcW w:w="0" w:type="auto"/>
            <w:tcBorders>
              <w:left w:val="single" w:sz="12" w:space="0" w:color="auto"/>
              <w:right w:val="single" w:sz="12" w:space="0" w:color="auto"/>
            </w:tcBorders>
          </w:tcPr>
          <w:p w:rsidR="00A46296" w:rsidRDefault="00046458" w:rsidP="00046458">
            <w:pPr>
              <w:pStyle w:val="Default"/>
              <w:spacing w:line="360" w:lineRule="auto"/>
              <w:rPr>
                <w:b/>
                <w:bCs/>
                <w:sz w:val="20"/>
                <w:szCs w:val="20"/>
              </w:rPr>
            </w:pPr>
            <w:r>
              <w:rPr>
                <w:b/>
                <w:bCs/>
                <w:sz w:val="20"/>
                <w:szCs w:val="20"/>
              </w:rPr>
              <w:t>ú</w:t>
            </w:r>
            <w:r w:rsidR="00A46296">
              <w:rPr>
                <w:b/>
                <w:bCs/>
                <w:sz w:val="20"/>
                <w:szCs w:val="20"/>
              </w:rPr>
              <w:t>četní</w:t>
            </w:r>
          </w:p>
        </w:tc>
        <w:tc>
          <w:tcPr>
            <w:tcW w:w="3756" w:type="dxa"/>
            <w:tcBorders>
              <w:left w:val="single" w:sz="12" w:space="0" w:color="auto"/>
              <w:right w:val="single" w:sz="12" w:space="0" w:color="auto"/>
            </w:tcBorders>
          </w:tcPr>
          <w:p w:rsidR="00A46296" w:rsidRDefault="00A46296" w:rsidP="005F7E7C">
            <w:pPr>
              <w:pStyle w:val="Default"/>
              <w:spacing w:line="360" w:lineRule="auto"/>
              <w:rPr>
                <w:b/>
                <w:bCs/>
                <w:sz w:val="20"/>
                <w:szCs w:val="20"/>
              </w:rPr>
            </w:pPr>
          </w:p>
        </w:tc>
      </w:tr>
      <w:tr w:rsidR="005B3731" w:rsidTr="006E4261">
        <w:tc>
          <w:tcPr>
            <w:tcW w:w="0" w:type="auto"/>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r>
              <w:rPr>
                <w:b/>
                <w:bCs/>
                <w:sz w:val="20"/>
                <w:szCs w:val="20"/>
              </w:rPr>
              <w:t>provozování střelnice</w:t>
            </w:r>
          </w:p>
        </w:tc>
        <w:tc>
          <w:tcPr>
            <w:tcW w:w="3756" w:type="dxa"/>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p>
        </w:tc>
      </w:tr>
    </w:tbl>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34164C">
      <w:pPr>
        <w:pStyle w:val="Default"/>
        <w:rPr>
          <w:b/>
          <w:bCs/>
          <w:sz w:val="20"/>
          <w:szCs w:val="20"/>
        </w:rPr>
      </w:pPr>
    </w:p>
    <w:p w:rsidR="005F7E7C" w:rsidRDefault="005F7E7C" w:rsidP="0034164C">
      <w:pPr>
        <w:pStyle w:val="Default"/>
        <w:rPr>
          <w:b/>
          <w:bCs/>
          <w:sz w:val="20"/>
          <w:szCs w:val="20"/>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r w:rsidRPr="0074065E">
        <w:rPr>
          <w:noProof/>
        </w:rPr>
        <w:lastRenderedPageBreak/>
        <w:drawing>
          <wp:inline distT="0" distB="0" distL="0" distR="0">
            <wp:extent cx="5753100" cy="1257300"/>
            <wp:effectExtent l="19050" t="0" r="0" b="0"/>
            <wp:docPr id="1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Pr="005B3731" w:rsidRDefault="00E43929" w:rsidP="00E43929">
      <w:pPr>
        <w:rPr>
          <w:rFonts w:ascii="Arial" w:hAnsi="Arial" w:cs="Arial"/>
          <w:sz w:val="20"/>
          <w:szCs w:val="20"/>
        </w:rPr>
      </w:pPr>
      <w:r w:rsidRPr="005B3731">
        <w:rPr>
          <w:rFonts w:ascii="Arial" w:hAnsi="Arial" w:cs="Arial"/>
          <w:sz w:val="20"/>
          <w:szCs w:val="20"/>
        </w:rPr>
        <w:t>Název školy:      Střední průmyslová škola, Ostrava - Vítkovice, příspěvková organizace</w:t>
      </w:r>
    </w:p>
    <w:p w:rsidR="00E43929" w:rsidRPr="005B3731" w:rsidRDefault="005B3731" w:rsidP="00E43929">
      <w:pPr>
        <w:rPr>
          <w:rFonts w:ascii="Arial" w:hAnsi="Arial" w:cs="Arial"/>
          <w:sz w:val="20"/>
          <w:szCs w:val="20"/>
        </w:rPr>
      </w:pPr>
      <w:r w:rsidRPr="005B3731">
        <w:rPr>
          <w:rFonts w:ascii="Arial" w:hAnsi="Arial" w:cs="Arial"/>
          <w:sz w:val="20"/>
          <w:szCs w:val="20"/>
        </w:rPr>
        <w:t xml:space="preserve">Autor: </w:t>
      </w:r>
      <w:r w:rsidRPr="005B3731">
        <w:rPr>
          <w:rFonts w:ascii="Arial" w:hAnsi="Arial" w:cs="Arial"/>
          <w:sz w:val="20"/>
          <w:szCs w:val="20"/>
        </w:rPr>
        <w:tab/>
      </w:r>
      <w:r w:rsidRPr="005B3731">
        <w:rPr>
          <w:rFonts w:ascii="Arial" w:hAnsi="Arial" w:cs="Arial"/>
          <w:sz w:val="20"/>
          <w:szCs w:val="20"/>
        </w:rPr>
        <w:tab/>
        <w:t xml:space="preserve">Ing. Vlasta </w:t>
      </w:r>
      <w:r w:rsidR="00E43929" w:rsidRPr="005B3731">
        <w:rPr>
          <w:rFonts w:ascii="Arial" w:hAnsi="Arial" w:cs="Arial"/>
          <w:sz w:val="20"/>
          <w:szCs w:val="20"/>
        </w:rPr>
        <w:t xml:space="preserve">Švachová </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Datum: </w:t>
      </w:r>
      <w:r w:rsidRPr="005B3731">
        <w:rPr>
          <w:rFonts w:ascii="Arial" w:hAnsi="Arial" w:cs="Arial"/>
          <w:sz w:val="20"/>
          <w:szCs w:val="20"/>
        </w:rPr>
        <w:tab/>
      </w:r>
      <w:r w:rsidR="005B3731">
        <w:rPr>
          <w:rFonts w:ascii="Arial" w:hAnsi="Arial" w:cs="Arial"/>
          <w:sz w:val="20"/>
          <w:szCs w:val="20"/>
        </w:rPr>
        <w:t xml:space="preserve">            </w:t>
      </w:r>
      <w:r w:rsidRPr="005B3731">
        <w:rPr>
          <w:rFonts w:ascii="Arial" w:hAnsi="Arial" w:cs="Arial"/>
          <w:sz w:val="20"/>
          <w:szCs w:val="20"/>
        </w:rPr>
        <w:t>1</w:t>
      </w:r>
      <w:r w:rsidR="0011499B">
        <w:rPr>
          <w:rFonts w:ascii="Arial" w:hAnsi="Arial" w:cs="Arial"/>
          <w:sz w:val="20"/>
          <w:szCs w:val="20"/>
        </w:rPr>
        <w:t>3</w:t>
      </w:r>
      <w:r w:rsidRPr="005B3731">
        <w:rPr>
          <w:rFonts w:ascii="Arial" w:hAnsi="Arial" w:cs="Arial"/>
          <w:sz w:val="20"/>
          <w:szCs w:val="20"/>
        </w:rPr>
        <w:t>. 5. 2012</w:t>
      </w:r>
    </w:p>
    <w:p w:rsidR="00556B74" w:rsidRPr="006D0D9D" w:rsidRDefault="00E43929" w:rsidP="00556B74">
      <w:pPr>
        <w:rPr>
          <w:rFonts w:ascii="Arial" w:hAnsi="Arial" w:cs="Arial"/>
          <w:sz w:val="20"/>
          <w:szCs w:val="20"/>
        </w:rPr>
      </w:pPr>
      <w:r w:rsidRPr="005B3731">
        <w:rPr>
          <w:rFonts w:ascii="Arial" w:hAnsi="Arial" w:cs="Arial"/>
          <w:sz w:val="20"/>
          <w:szCs w:val="20"/>
        </w:rPr>
        <w:t xml:space="preserve">Název: </w:t>
      </w:r>
      <w:r w:rsidRPr="005B3731">
        <w:rPr>
          <w:rFonts w:ascii="Arial" w:hAnsi="Arial" w:cs="Arial"/>
          <w:sz w:val="20"/>
          <w:szCs w:val="20"/>
        </w:rPr>
        <w:tab/>
      </w:r>
      <w:r w:rsidRPr="005B3731">
        <w:rPr>
          <w:rFonts w:ascii="Arial" w:hAnsi="Arial" w:cs="Arial"/>
          <w:sz w:val="20"/>
          <w:szCs w:val="20"/>
        </w:rPr>
        <w:tab/>
      </w:r>
      <w:r w:rsidR="00556B74">
        <w:rPr>
          <w:rFonts w:ascii="Arial" w:hAnsi="Arial" w:cs="Arial"/>
          <w:sz w:val="20"/>
          <w:szCs w:val="20"/>
        </w:rPr>
        <w:t>VY_32_INOVACE_9.2.16</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Číslo projektu: </w:t>
      </w:r>
      <w:r w:rsidRPr="005B3731">
        <w:rPr>
          <w:rFonts w:ascii="Arial" w:hAnsi="Arial" w:cs="Arial"/>
          <w:sz w:val="20"/>
          <w:szCs w:val="20"/>
        </w:rPr>
        <w:tab/>
        <w:t>CZ.1.07/1.5.00/34.0125</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Téma:  </w:t>
      </w:r>
      <w:r w:rsidRPr="005B3731">
        <w:rPr>
          <w:rFonts w:ascii="Arial" w:hAnsi="Arial" w:cs="Arial"/>
          <w:sz w:val="20"/>
          <w:szCs w:val="20"/>
        </w:rPr>
        <w:tab/>
      </w:r>
      <w:r w:rsidRPr="005B3731">
        <w:rPr>
          <w:rFonts w:ascii="Arial" w:hAnsi="Arial" w:cs="Arial"/>
          <w:sz w:val="20"/>
          <w:szCs w:val="20"/>
        </w:rPr>
        <w:tab/>
      </w:r>
      <w:r w:rsidR="006E7047" w:rsidRPr="005B3731">
        <w:rPr>
          <w:rFonts w:ascii="Arial" w:hAnsi="Arial" w:cs="Arial"/>
          <w:b/>
          <w:sz w:val="20"/>
          <w:szCs w:val="20"/>
        </w:rPr>
        <w:t xml:space="preserve">Výpis </w:t>
      </w:r>
      <w:r w:rsidR="00684C2D" w:rsidRPr="005B3731">
        <w:rPr>
          <w:rFonts w:ascii="Arial" w:hAnsi="Arial" w:cs="Arial"/>
          <w:b/>
          <w:sz w:val="20"/>
          <w:szCs w:val="20"/>
        </w:rPr>
        <w:t xml:space="preserve">z </w:t>
      </w:r>
      <w:r w:rsidR="001759AB" w:rsidRPr="005B3731">
        <w:rPr>
          <w:rFonts w:ascii="Arial" w:hAnsi="Arial" w:cs="Arial"/>
          <w:b/>
          <w:sz w:val="20"/>
          <w:szCs w:val="20"/>
        </w:rPr>
        <w:t xml:space="preserve">živnostenského listu a koncesní listiny – pracovní list </w:t>
      </w:r>
    </w:p>
    <w:p w:rsidR="00E43929" w:rsidRPr="005B3731" w:rsidRDefault="00E43929" w:rsidP="005B3731">
      <w:pPr>
        <w:spacing w:after="0" w:line="360" w:lineRule="auto"/>
        <w:rPr>
          <w:rFonts w:ascii="Arial" w:hAnsi="Arial" w:cs="Arial"/>
          <w:sz w:val="20"/>
          <w:szCs w:val="20"/>
        </w:rPr>
      </w:pPr>
      <w:r w:rsidRPr="005B3731">
        <w:rPr>
          <w:rFonts w:ascii="Arial" w:hAnsi="Arial" w:cs="Arial"/>
          <w:sz w:val="20"/>
          <w:szCs w:val="20"/>
        </w:rPr>
        <w:t xml:space="preserve">Anotace:            Testová úloha slouží k opakování živností, jejich členění.  Žáci interaktivně, ústně i    </w:t>
      </w:r>
    </w:p>
    <w:p w:rsidR="00E43929" w:rsidRPr="005B3731" w:rsidRDefault="005B3731" w:rsidP="005B3731">
      <w:pPr>
        <w:spacing w:after="0" w:line="360" w:lineRule="auto"/>
        <w:rPr>
          <w:rFonts w:ascii="Arial" w:hAnsi="Arial" w:cs="Arial"/>
          <w:sz w:val="20"/>
          <w:szCs w:val="20"/>
        </w:rPr>
      </w:pPr>
      <w:r>
        <w:rPr>
          <w:rFonts w:ascii="Arial" w:hAnsi="Arial" w:cs="Arial"/>
          <w:sz w:val="20"/>
          <w:szCs w:val="20"/>
        </w:rPr>
        <w:t xml:space="preserve">                          p</w:t>
      </w:r>
      <w:r w:rsidR="00E43929" w:rsidRPr="005B3731">
        <w:rPr>
          <w:rFonts w:ascii="Arial" w:hAnsi="Arial" w:cs="Arial"/>
          <w:sz w:val="20"/>
          <w:szCs w:val="20"/>
        </w:rPr>
        <w:t>ísemně procvičují dané učivo.</w:t>
      </w:r>
    </w:p>
    <w:p w:rsidR="00D973A1" w:rsidRDefault="00D973A1" w:rsidP="001759AB">
      <w:pPr>
        <w:autoSpaceDE w:val="0"/>
        <w:autoSpaceDN w:val="0"/>
        <w:adjustRightInd w:val="0"/>
        <w:spacing w:after="0" w:line="360" w:lineRule="auto"/>
        <w:jc w:val="both"/>
        <w:rPr>
          <w:rFonts w:ascii="Arial" w:hAnsi="Arial" w:cs="Arial"/>
          <w:sz w:val="20"/>
          <w:szCs w:val="20"/>
        </w:rPr>
      </w:pPr>
    </w:p>
    <w:p w:rsidR="00E43929" w:rsidRPr="005B3731" w:rsidRDefault="001759AB" w:rsidP="001759AB">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ohlašovacích živností</w:t>
      </w:r>
      <w:r w:rsidRPr="005B3731">
        <w:rPr>
          <w:rFonts w:ascii="Arial" w:hAnsi="Arial" w:cs="Arial"/>
          <w:sz w:val="20"/>
          <w:szCs w:val="20"/>
        </w:rPr>
        <w:t xml:space="preserve"> vzniká živnostenské oprávnění dnem ohlášení. Pokud ohlašovatel splňuje předepsané podmínky provozování živnosti a ohlášení živnosti je bez závad, vzniká tak ohlašovateli právo provozovat živnost</w:t>
      </w:r>
      <w:r w:rsidR="006E7047" w:rsidRPr="005B3731">
        <w:rPr>
          <w:rFonts w:ascii="Arial" w:hAnsi="Arial" w:cs="Arial"/>
          <w:sz w:val="20"/>
          <w:szCs w:val="20"/>
        </w:rPr>
        <w:t>.</w:t>
      </w:r>
      <w:r w:rsidRPr="005B3731">
        <w:rPr>
          <w:rFonts w:ascii="Arial" w:hAnsi="Arial" w:cs="Arial"/>
          <w:sz w:val="20"/>
          <w:szCs w:val="20"/>
        </w:rPr>
        <w:t xml:space="preserve"> Právnickým osobám a zahraničním osobám, které </w:t>
      </w:r>
      <w:r w:rsidR="006E7047" w:rsidRPr="005B3731">
        <w:rPr>
          <w:rFonts w:ascii="Arial" w:hAnsi="Arial" w:cs="Arial"/>
          <w:sz w:val="20"/>
          <w:szCs w:val="20"/>
        </w:rPr>
        <w:t xml:space="preserve">mají povinnost </w:t>
      </w:r>
      <w:r w:rsidRPr="005B3731">
        <w:rPr>
          <w:rFonts w:ascii="Arial" w:hAnsi="Arial" w:cs="Arial"/>
          <w:sz w:val="20"/>
          <w:szCs w:val="20"/>
        </w:rPr>
        <w:t>se zapis</w:t>
      </w:r>
      <w:r w:rsidR="006E7047" w:rsidRPr="005B3731">
        <w:rPr>
          <w:rFonts w:ascii="Arial" w:hAnsi="Arial" w:cs="Arial"/>
          <w:sz w:val="20"/>
          <w:szCs w:val="20"/>
        </w:rPr>
        <w:t>ovat</w:t>
      </w:r>
      <w:r w:rsidRPr="005B3731">
        <w:rPr>
          <w:rFonts w:ascii="Arial" w:hAnsi="Arial" w:cs="Arial"/>
          <w:sz w:val="20"/>
          <w:szCs w:val="20"/>
        </w:rPr>
        <w:t xml:space="preserve"> do obchodního rejstříku, vzniká živnostenské oprávnění </w:t>
      </w:r>
      <w:r w:rsidR="006E7047" w:rsidRPr="005B3731">
        <w:rPr>
          <w:rFonts w:ascii="Arial" w:hAnsi="Arial" w:cs="Arial"/>
          <w:sz w:val="20"/>
          <w:szCs w:val="20"/>
        </w:rPr>
        <w:t>ve dni, kdy je proveden zápis</w:t>
      </w:r>
      <w:r w:rsidRPr="005B3731">
        <w:rPr>
          <w:rFonts w:ascii="Arial" w:hAnsi="Arial" w:cs="Arial"/>
          <w:sz w:val="20"/>
          <w:szCs w:val="20"/>
        </w:rPr>
        <w:t xml:space="preserve"> do obchodního rejstříku</w:t>
      </w:r>
      <w:r w:rsidR="006E7047" w:rsidRPr="005B3731">
        <w:rPr>
          <w:rFonts w:ascii="Arial" w:hAnsi="Arial" w:cs="Arial"/>
          <w:sz w:val="20"/>
          <w:szCs w:val="20"/>
        </w:rPr>
        <w:t>.</w:t>
      </w:r>
    </w:p>
    <w:p w:rsidR="00E43929" w:rsidRPr="005B3731" w:rsidRDefault="00E43929" w:rsidP="001759AB">
      <w:pPr>
        <w:pStyle w:val="Default"/>
        <w:spacing w:line="360" w:lineRule="auto"/>
        <w:jc w:val="both"/>
        <w:rPr>
          <w:b/>
          <w:bCs/>
          <w:sz w:val="20"/>
          <w:szCs w:val="20"/>
        </w:rPr>
      </w:pPr>
    </w:p>
    <w:p w:rsidR="00E43929" w:rsidRPr="005B3731" w:rsidRDefault="006E7047"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živností koncesovaných</w:t>
      </w:r>
      <w:r w:rsidRPr="005B3731">
        <w:rPr>
          <w:rFonts w:ascii="Arial" w:hAnsi="Arial" w:cs="Arial"/>
          <w:sz w:val="20"/>
          <w:szCs w:val="20"/>
        </w:rPr>
        <w:t>, vznik živnostenského oprávnění je spojen</w:t>
      </w:r>
      <w:r w:rsidR="009A22A0" w:rsidRPr="005B3731">
        <w:rPr>
          <w:rFonts w:ascii="Arial" w:hAnsi="Arial" w:cs="Arial"/>
          <w:sz w:val="20"/>
          <w:szCs w:val="20"/>
        </w:rPr>
        <w:t xml:space="preserve">o s </w:t>
      </w:r>
      <w:r w:rsidRPr="005B3731">
        <w:rPr>
          <w:rFonts w:ascii="Arial" w:hAnsi="Arial" w:cs="Arial"/>
          <w:sz w:val="20"/>
          <w:szCs w:val="20"/>
        </w:rPr>
        <w:t>povolením živnostenského úřadu, který na základě předchozí žádosti rozhoduje o udělení koncese.</w:t>
      </w:r>
      <w:r w:rsidR="009A22A0" w:rsidRPr="005B3731">
        <w:rPr>
          <w:rFonts w:ascii="Arial" w:hAnsi="Arial" w:cs="Arial"/>
          <w:sz w:val="20"/>
          <w:szCs w:val="20"/>
        </w:rPr>
        <w:t xml:space="preserve"> Provozování koncesovaných živností si vyžaduje povolení státu. </w:t>
      </w:r>
      <w:r w:rsidR="00684C2D" w:rsidRPr="005B3731">
        <w:rPr>
          <w:rFonts w:ascii="Arial" w:hAnsi="Arial" w:cs="Arial"/>
          <w:sz w:val="20"/>
          <w:szCs w:val="20"/>
        </w:rPr>
        <w:t>Na rozhodnutí o udělení koncese má živnostenský úřad ze zákona lhůtu 60 dní ode dne podání žádosti. Pokud</w:t>
      </w:r>
      <w:r w:rsidR="00D973A1">
        <w:rPr>
          <w:rFonts w:ascii="Arial" w:hAnsi="Arial" w:cs="Arial"/>
          <w:sz w:val="20"/>
          <w:szCs w:val="20"/>
        </w:rPr>
        <w:t xml:space="preserve"> </w:t>
      </w:r>
      <w:r w:rsidR="00684C2D" w:rsidRPr="005B3731">
        <w:rPr>
          <w:rFonts w:ascii="Arial" w:hAnsi="Arial" w:cs="Arial"/>
          <w:sz w:val="20"/>
          <w:szCs w:val="20"/>
        </w:rPr>
        <w:t xml:space="preserve">živnostenský úřad dojde k závěru, že veškeré požadované podmínky pro provozování dané koncesované živnosti </w:t>
      </w:r>
      <w:r w:rsidR="00D973A1">
        <w:rPr>
          <w:rFonts w:ascii="Arial" w:hAnsi="Arial" w:cs="Arial"/>
          <w:sz w:val="20"/>
          <w:szCs w:val="20"/>
        </w:rPr>
        <w:t>byly splněny,</w:t>
      </w:r>
      <w:r w:rsidR="00684C2D" w:rsidRPr="005B3731">
        <w:rPr>
          <w:rFonts w:ascii="Arial" w:hAnsi="Arial" w:cs="Arial"/>
          <w:sz w:val="20"/>
          <w:szCs w:val="20"/>
        </w:rPr>
        <w:t>podnikateli vydá výpis z živnostenského rejstříku do 5 dnů ode dne nabytí právní moci rozhodnutím o udělení koncese.</w:t>
      </w:r>
    </w:p>
    <w:p w:rsidR="00684C2D" w:rsidRPr="00D973A1" w:rsidRDefault="00684C2D"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sz w:val="20"/>
          <w:szCs w:val="20"/>
        </w:rPr>
        <w:t xml:space="preserve">V současné době Živnostenský zákon nerozlišuje průkazy živnostenského oprávnění, jak tomu bylo dříve. Živnostenský úřad vydává pro živnosti ohlašovací i živnosti koncesované </w:t>
      </w:r>
      <w:r w:rsidRPr="005B3731">
        <w:rPr>
          <w:rFonts w:ascii="Arial" w:hAnsi="Arial" w:cs="Arial"/>
          <w:b/>
          <w:sz w:val="20"/>
          <w:szCs w:val="20"/>
        </w:rPr>
        <w:t>jeden průkaz živnostenského oprávnění</w:t>
      </w:r>
      <w:r w:rsidRPr="005B3731">
        <w:rPr>
          <w:rFonts w:ascii="Arial" w:hAnsi="Arial" w:cs="Arial"/>
          <w:sz w:val="20"/>
          <w:szCs w:val="20"/>
        </w:rPr>
        <w:t>, kterým je v současné době výpis z živnostenského rejstříku. Výpis z živnostenského rejstříku je veřejnou listinou.</w:t>
      </w: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r w:rsidRPr="005B3731">
        <w:rPr>
          <w:rFonts w:ascii="Arial" w:hAnsi="Arial" w:cs="Arial"/>
          <w:noProof/>
          <w:sz w:val="20"/>
          <w:szCs w:val="20"/>
        </w:rPr>
        <w:lastRenderedPageBreak/>
        <w:drawing>
          <wp:inline distT="0" distB="0" distL="0" distR="0">
            <wp:extent cx="5753100" cy="1257300"/>
            <wp:effectExtent l="19050" t="0" r="0" b="0"/>
            <wp:docPr id="42"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A0224" w:rsidRPr="00D973A1" w:rsidRDefault="007A0224" w:rsidP="007A0224">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D973A1">
        <w:rPr>
          <w:rFonts w:ascii="Arial" w:hAnsi="Arial" w:cs="Arial"/>
          <w:sz w:val="20"/>
          <w:szCs w:val="20"/>
        </w:rPr>
        <w:t xml:space="preserve">            </w:t>
      </w:r>
      <w:r w:rsidRPr="00D973A1">
        <w:rPr>
          <w:rFonts w:ascii="Arial" w:hAnsi="Arial" w:cs="Arial"/>
          <w:sz w:val="20"/>
          <w:szCs w:val="20"/>
        </w:rPr>
        <w:t>1</w:t>
      </w:r>
      <w:r w:rsidR="007833F5">
        <w:rPr>
          <w:rFonts w:ascii="Arial" w:hAnsi="Arial" w:cs="Arial"/>
          <w:sz w:val="20"/>
          <w:szCs w:val="20"/>
        </w:rPr>
        <w:t>4</w:t>
      </w:r>
      <w:r w:rsidRPr="00D973A1">
        <w:rPr>
          <w:rFonts w:ascii="Arial" w:hAnsi="Arial" w:cs="Arial"/>
          <w:sz w:val="20"/>
          <w:szCs w:val="20"/>
        </w:rPr>
        <w:t>. 5. 2012</w:t>
      </w:r>
    </w:p>
    <w:p w:rsidR="00556B74" w:rsidRPr="006D0D9D" w:rsidRDefault="007A0224"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VY_32_INOVACE_9.2.17</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Pr="00D973A1">
        <w:rPr>
          <w:rFonts w:ascii="Arial" w:hAnsi="Arial" w:cs="Arial"/>
          <w:b/>
          <w:sz w:val="20"/>
          <w:szCs w:val="20"/>
        </w:rPr>
        <w:t>Možnosti registrace podnikatelů – pracovní list</w:t>
      </w:r>
      <w:r w:rsidRPr="00D973A1">
        <w:rPr>
          <w:rFonts w:ascii="Arial" w:hAnsi="Arial" w:cs="Arial"/>
          <w:sz w:val="20"/>
          <w:szCs w:val="20"/>
        </w:rPr>
        <w:t xml:space="preserve"> </w:t>
      </w:r>
    </w:p>
    <w:p w:rsidR="007A0224" w:rsidRPr="00D973A1" w:rsidRDefault="007A0224"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7A0224"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7A0224" w:rsidRPr="00D973A1">
        <w:rPr>
          <w:rFonts w:ascii="Arial" w:hAnsi="Arial" w:cs="Arial"/>
          <w:sz w:val="20"/>
          <w:szCs w:val="20"/>
        </w:rPr>
        <w:t>ústně i písemně procvičují dané učivo.</w:t>
      </w:r>
    </w:p>
    <w:p w:rsidR="00D973A1" w:rsidRDefault="00D973A1" w:rsidP="007A0224">
      <w:pPr>
        <w:rPr>
          <w:rFonts w:ascii="Arial" w:hAnsi="Arial" w:cs="Arial"/>
          <w:sz w:val="20"/>
          <w:szCs w:val="20"/>
        </w:rPr>
      </w:pPr>
    </w:p>
    <w:p w:rsidR="007A0224" w:rsidRPr="00D973A1" w:rsidRDefault="007A0224" w:rsidP="007A0224">
      <w:pPr>
        <w:rPr>
          <w:rFonts w:ascii="Arial" w:hAnsi="Arial" w:cs="Arial"/>
          <w:b/>
          <w:sz w:val="20"/>
          <w:szCs w:val="20"/>
        </w:rPr>
      </w:pPr>
      <w:r w:rsidRPr="00D973A1">
        <w:rPr>
          <w:rFonts w:ascii="Arial" w:hAnsi="Arial" w:cs="Arial"/>
          <w:b/>
          <w:sz w:val="20"/>
          <w:szCs w:val="20"/>
        </w:rPr>
        <w:t>Možnosti registrace podnikatelů</w:t>
      </w:r>
    </w:p>
    <w:p w:rsidR="00D973A1" w:rsidRDefault="007A0224" w:rsidP="0089012D">
      <w:pPr>
        <w:pStyle w:val="Normlnweb"/>
        <w:spacing w:before="0" w:beforeAutospacing="0" w:after="0" w:afterAutospacing="0" w:line="360" w:lineRule="auto"/>
        <w:jc w:val="both"/>
        <w:rPr>
          <w:rFonts w:ascii="Arial" w:hAnsi="Arial" w:cs="Arial"/>
          <w:b/>
          <w:sz w:val="20"/>
          <w:szCs w:val="20"/>
        </w:rPr>
      </w:pPr>
      <w:r w:rsidRPr="00D973A1">
        <w:rPr>
          <w:rFonts w:ascii="Arial" w:hAnsi="Arial" w:cs="Arial"/>
          <w:sz w:val="20"/>
          <w:szCs w:val="20"/>
        </w:rPr>
        <w:t xml:space="preserve">Jednotný registrační formulář </w:t>
      </w:r>
      <w:r w:rsidR="00DB0276" w:rsidRPr="00D973A1">
        <w:rPr>
          <w:rFonts w:ascii="Arial" w:hAnsi="Arial" w:cs="Arial"/>
          <w:sz w:val="20"/>
          <w:szCs w:val="20"/>
        </w:rPr>
        <w:t xml:space="preserve">usnadní </w:t>
      </w:r>
      <w:r w:rsidR="0089012D" w:rsidRPr="00D973A1">
        <w:rPr>
          <w:rFonts w:ascii="Arial" w:hAnsi="Arial" w:cs="Arial"/>
          <w:sz w:val="20"/>
          <w:szCs w:val="20"/>
        </w:rPr>
        <w:t xml:space="preserve">zahájení </w:t>
      </w:r>
      <w:r w:rsidRPr="00D973A1">
        <w:rPr>
          <w:rFonts w:ascii="Arial" w:hAnsi="Arial" w:cs="Arial"/>
          <w:sz w:val="20"/>
          <w:szCs w:val="20"/>
        </w:rPr>
        <w:t xml:space="preserve">samostatné výdělečné činnosti. Na začátku podnikání </w:t>
      </w:r>
      <w:r w:rsidR="0089012D" w:rsidRPr="00D973A1">
        <w:rPr>
          <w:rFonts w:ascii="Arial" w:hAnsi="Arial" w:cs="Arial"/>
          <w:sz w:val="20"/>
          <w:szCs w:val="20"/>
        </w:rPr>
        <w:t xml:space="preserve">je nutné </w:t>
      </w:r>
      <w:r w:rsidRPr="00D973A1">
        <w:rPr>
          <w:rFonts w:ascii="Arial" w:hAnsi="Arial" w:cs="Arial"/>
          <w:sz w:val="20"/>
          <w:szCs w:val="20"/>
        </w:rPr>
        <w:t xml:space="preserve">zaregistrovat </w:t>
      </w:r>
      <w:r w:rsidR="0089012D" w:rsidRPr="00D973A1">
        <w:rPr>
          <w:rFonts w:ascii="Arial" w:hAnsi="Arial" w:cs="Arial"/>
          <w:sz w:val="20"/>
          <w:szCs w:val="20"/>
        </w:rPr>
        <w:t xml:space="preserve">se </w:t>
      </w:r>
      <w:r w:rsidRPr="00D973A1">
        <w:rPr>
          <w:rFonts w:ascii="Arial" w:hAnsi="Arial" w:cs="Arial"/>
          <w:sz w:val="20"/>
          <w:szCs w:val="20"/>
        </w:rPr>
        <w:t>na finanční</w:t>
      </w:r>
      <w:r w:rsidR="0089012D" w:rsidRPr="00D973A1">
        <w:rPr>
          <w:rFonts w:ascii="Arial" w:hAnsi="Arial" w:cs="Arial"/>
          <w:sz w:val="20"/>
          <w:szCs w:val="20"/>
        </w:rPr>
        <w:t>m</w:t>
      </w:r>
      <w:r w:rsidRPr="00D973A1">
        <w:rPr>
          <w:rFonts w:ascii="Arial" w:hAnsi="Arial" w:cs="Arial"/>
          <w:sz w:val="20"/>
          <w:szCs w:val="20"/>
        </w:rPr>
        <w:t xml:space="preserve"> úřad</w:t>
      </w:r>
      <w:r w:rsidR="0089012D" w:rsidRPr="00D973A1">
        <w:rPr>
          <w:rFonts w:ascii="Arial" w:hAnsi="Arial" w:cs="Arial"/>
          <w:sz w:val="20"/>
          <w:szCs w:val="20"/>
        </w:rPr>
        <w:t>ě</w:t>
      </w:r>
      <w:r w:rsidRPr="00D973A1">
        <w:rPr>
          <w:rFonts w:ascii="Arial" w:hAnsi="Arial" w:cs="Arial"/>
          <w:sz w:val="20"/>
          <w:szCs w:val="20"/>
        </w:rPr>
        <w:t xml:space="preserve"> a </w:t>
      </w:r>
      <w:r w:rsidR="0089012D" w:rsidRPr="00D973A1">
        <w:rPr>
          <w:rFonts w:ascii="Arial" w:hAnsi="Arial" w:cs="Arial"/>
          <w:sz w:val="20"/>
          <w:szCs w:val="20"/>
        </w:rPr>
        <w:t>dalších úřadech.</w:t>
      </w:r>
      <w:r w:rsidRPr="00D973A1">
        <w:rPr>
          <w:rFonts w:ascii="Arial" w:hAnsi="Arial" w:cs="Arial"/>
          <w:sz w:val="20"/>
          <w:szCs w:val="20"/>
        </w:rPr>
        <w:t xml:space="preserve"> </w:t>
      </w:r>
      <w:r w:rsidR="0089012D" w:rsidRPr="00D973A1">
        <w:rPr>
          <w:rFonts w:ascii="Arial" w:hAnsi="Arial" w:cs="Arial"/>
          <w:sz w:val="20"/>
          <w:szCs w:val="20"/>
        </w:rPr>
        <w:t xml:space="preserve">Lze to provést prostřednictvím </w:t>
      </w:r>
      <w:r w:rsidR="0089012D" w:rsidRPr="00D973A1">
        <w:rPr>
          <w:rFonts w:ascii="Arial" w:hAnsi="Arial" w:cs="Arial"/>
          <w:b/>
          <w:sz w:val="20"/>
          <w:szCs w:val="20"/>
        </w:rPr>
        <w:t xml:space="preserve">jednotného registračního formuláře. </w:t>
      </w:r>
    </w:p>
    <w:p w:rsidR="007A0224" w:rsidRPr="00D973A1" w:rsidRDefault="007A0224" w:rsidP="0089012D">
      <w:pPr>
        <w:pStyle w:val="Normlnweb"/>
        <w:spacing w:before="0" w:beforeAutospacing="0" w:after="0" w:afterAutospacing="0" w:line="360" w:lineRule="auto"/>
        <w:jc w:val="both"/>
        <w:rPr>
          <w:rFonts w:ascii="Arial" w:hAnsi="Arial" w:cs="Arial"/>
          <w:sz w:val="20"/>
          <w:szCs w:val="20"/>
        </w:rPr>
      </w:pPr>
      <w:r w:rsidRPr="00D973A1">
        <w:rPr>
          <w:rFonts w:ascii="Arial" w:hAnsi="Arial" w:cs="Arial"/>
          <w:sz w:val="20"/>
          <w:szCs w:val="20"/>
        </w:rPr>
        <w:t>Umož</w:t>
      </w:r>
      <w:r w:rsidR="00266B91">
        <w:rPr>
          <w:rFonts w:ascii="Arial" w:hAnsi="Arial" w:cs="Arial"/>
          <w:sz w:val="20"/>
          <w:szCs w:val="20"/>
        </w:rPr>
        <w:t>ň</w:t>
      </w:r>
      <w:r w:rsidR="0089012D" w:rsidRPr="00D973A1">
        <w:rPr>
          <w:rFonts w:ascii="Arial" w:hAnsi="Arial" w:cs="Arial"/>
          <w:sz w:val="20"/>
          <w:szCs w:val="20"/>
        </w:rPr>
        <w:t>uje</w:t>
      </w:r>
      <w:r w:rsidRPr="00D973A1">
        <w:rPr>
          <w:rFonts w:ascii="Arial" w:hAnsi="Arial" w:cs="Arial"/>
          <w:sz w:val="20"/>
          <w:szCs w:val="20"/>
        </w:rPr>
        <w:t>:</w:t>
      </w:r>
    </w:p>
    <w:p w:rsidR="0089012D" w:rsidRPr="00D973A1" w:rsidRDefault="0089012D" w:rsidP="0089012D">
      <w:pPr>
        <w:pStyle w:val="Normlnweb"/>
        <w:spacing w:before="0" w:beforeAutospacing="0" w:after="0" w:afterAutospacing="0"/>
        <w:jc w:val="both"/>
        <w:rPr>
          <w:rFonts w:ascii="Arial" w:hAnsi="Arial" w:cs="Arial"/>
          <w:b/>
          <w:sz w:val="20"/>
          <w:szCs w:val="20"/>
        </w:rPr>
      </w:pPr>
    </w:p>
    <w:p w:rsidR="007A0224" w:rsidRPr="00D973A1" w:rsidRDefault="007A0224" w:rsidP="0089012D">
      <w:pPr>
        <w:numPr>
          <w:ilvl w:val="0"/>
          <w:numId w:val="25"/>
        </w:numPr>
        <w:spacing w:after="0" w:line="360" w:lineRule="auto"/>
        <w:rPr>
          <w:rFonts w:ascii="Arial" w:hAnsi="Arial" w:cs="Arial"/>
          <w:sz w:val="20"/>
          <w:szCs w:val="20"/>
        </w:rPr>
      </w:pPr>
      <w:r w:rsidRPr="00D973A1">
        <w:rPr>
          <w:rFonts w:ascii="Arial" w:hAnsi="Arial" w:cs="Arial"/>
          <w:sz w:val="20"/>
          <w:szCs w:val="20"/>
        </w:rPr>
        <w:t>ohlá</w:t>
      </w:r>
      <w:r w:rsidR="0089012D" w:rsidRPr="00D973A1">
        <w:rPr>
          <w:rFonts w:ascii="Arial" w:hAnsi="Arial" w:cs="Arial"/>
          <w:sz w:val="20"/>
          <w:szCs w:val="20"/>
        </w:rPr>
        <w:t xml:space="preserve">šení </w:t>
      </w:r>
      <w:r w:rsidRPr="00D973A1">
        <w:rPr>
          <w:rFonts w:ascii="Arial" w:hAnsi="Arial" w:cs="Arial"/>
          <w:sz w:val="20"/>
          <w:szCs w:val="20"/>
        </w:rPr>
        <w:t>živnost</w:t>
      </w:r>
      <w:r w:rsidR="0089012D" w:rsidRPr="00D973A1">
        <w:rPr>
          <w:rFonts w:ascii="Arial" w:hAnsi="Arial" w:cs="Arial"/>
          <w:sz w:val="20"/>
          <w:szCs w:val="20"/>
        </w:rPr>
        <w:t>i</w:t>
      </w:r>
    </w:p>
    <w:p w:rsidR="0089012D" w:rsidRPr="00D973A1" w:rsidRDefault="0089012D"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zare</w:t>
      </w:r>
      <w:r w:rsidR="007A0224" w:rsidRPr="00D973A1">
        <w:rPr>
          <w:rFonts w:ascii="Arial" w:hAnsi="Arial" w:cs="Arial"/>
          <w:sz w:val="20"/>
          <w:szCs w:val="20"/>
        </w:rPr>
        <w:t>gistrov</w:t>
      </w:r>
      <w:r w:rsidRPr="00D973A1">
        <w:rPr>
          <w:rFonts w:ascii="Arial" w:hAnsi="Arial" w:cs="Arial"/>
          <w:sz w:val="20"/>
          <w:szCs w:val="20"/>
        </w:rPr>
        <w:t xml:space="preserve">ání </w:t>
      </w:r>
      <w:r w:rsidR="007A0224" w:rsidRPr="00D973A1">
        <w:rPr>
          <w:rFonts w:ascii="Arial" w:hAnsi="Arial" w:cs="Arial"/>
          <w:sz w:val="20"/>
          <w:szCs w:val="20"/>
        </w:rPr>
        <w:t xml:space="preserve">se </w:t>
      </w:r>
      <w:r w:rsidRPr="00D973A1">
        <w:rPr>
          <w:rFonts w:ascii="Arial" w:hAnsi="Arial" w:cs="Arial"/>
          <w:sz w:val="20"/>
          <w:szCs w:val="20"/>
        </w:rPr>
        <w:t xml:space="preserve">k daním </w:t>
      </w:r>
      <w:r w:rsidR="007A0224" w:rsidRPr="00D973A1">
        <w:rPr>
          <w:rFonts w:ascii="Arial" w:hAnsi="Arial" w:cs="Arial"/>
          <w:sz w:val="20"/>
          <w:szCs w:val="20"/>
        </w:rPr>
        <w:t xml:space="preserve">na </w:t>
      </w:r>
      <w:r w:rsidRPr="00D973A1">
        <w:rPr>
          <w:rFonts w:ascii="Arial" w:hAnsi="Arial" w:cs="Arial"/>
          <w:sz w:val="20"/>
          <w:szCs w:val="20"/>
        </w:rPr>
        <w:t xml:space="preserve">finančním úřadě </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 xml:space="preserve">ání se ke </w:t>
      </w:r>
      <w:r w:rsidRPr="00D973A1">
        <w:rPr>
          <w:rFonts w:ascii="Arial" w:hAnsi="Arial" w:cs="Arial"/>
          <w:sz w:val="20"/>
          <w:szCs w:val="20"/>
        </w:rPr>
        <w:t>zdravotní</w:t>
      </w:r>
      <w:r w:rsidR="0089012D" w:rsidRPr="00D973A1">
        <w:rPr>
          <w:rFonts w:ascii="Arial" w:hAnsi="Arial" w:cs="Arial"/>
          <w:sz w:val="20"/>
          <w:szCs w:val="20"/>
        </w:rPr>
        <w:t>mu</w:t>
      </w:r>
      <w:r w:rsidRPr="00D973A1">
        <w:rPr>
          <w:rFonts w:ascii="Arial" w:hAnsi="Arial" w:cs="Arial"/>
          <w:sz w:val="20"/>
          <w:szCs w:val="20"/>
        </w:rPr>
        <w:t xml:space="preserve"> pojištění</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ání se k </w:t>
      </w:r>
      <w:r w:rsidRPr="00D973A1">
        <w:rPr>
          <w:rFonts w:ascii="Arial" w:hAnsi="Arial" w:cs="Arial"/>
          <w:sz w:val="20"/>
          <w:szCs w:val="20"/>
        </w:rPr>
        <w:t>sociální</w:t>
      </w:r>
      <w:r w:rsidR="0089012D" w:rsidRPr="00D973A1">
        <w:rPr>
          <w:rFonts w:ascii="Arial" w:hAnsi="Arial" w:cs="Arial"/>
          <w:sz w:val="20"/>
          <w:szCs w:val="20"/>
        </w:rPr>
        <w:t xml:space="preserve">mu </w:t>
      </w:r>
      <w:r w:rsidRPr="00D973A1">
        <w:rPr>
          <w:rFonts w:ascii="Arial" w:hAnsi="Arial" w:cs="Arial"/>
          <w:sz w:val="20"/>
          <w:szCs w:val="20"/>
        </w:rPr>
        <w:t>pojištění</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Jednotný registrační formulář </w:t>
      </w:r>
      <w:r w:rsidR="0089012D" w:rsidRPr="00D973A1">
        <w:rPr>
          <w:rFonts w:ascii="Arial" w:hAnsi="Arial" w:cs="Arial"/>
          <w:sz w:val="20"/>
          <w:szCs w:val="20"/>
        </w:rPr>
        <w:t>lze obdržet na živnostenském úřadu nebo stáhnout z internetu.</w:t>
      </w:r>
    </w:p>
    <w:p w:rsidR="007A0224" w:rsidRPr="00D973A1" w:rsidRDefault="007A0224" w:rsidP="007A0224">
      <w:pPr>
        <w:pStyle w:val="Nadpis2"/>
        <w:rPr>
          <w:rFonts w:ascii="Arial" w:hAnsi="Arial" w:cs="Arial"/>
          <w:sz w:val="20"/>
          <w:szCs w:val="20"/>
        </w:rPr>
      </w:pPr>
      <w:r w:rsidRPr="00D973A1">
        <w:rPr>
          <w:rFonts w:ascii="Arial" w:hAnsi="Arial" w:cs="Arial"/>
          <w:sz w:val="20"/>
          <w:szCs w:val="20"/>
        </w:rPr>
        <w:t>Registrace online</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Nově se můžeme zaregistrovat i online na </w:t>
      </w:r>
      <w:hyperlink r:id="rId18" w:tgtFrame="_blank" w:history="1">
        <w:r w:rsidRPr="00D973A1">
          <w:rPr>
            <w:rStyle w:val="Hypertextovodkaz"/>
            <w:rFonts w:ascii="Arial" w:hAnsi="Arial" w:cs="Arial"/>
            <w:sz w:val="20"/>
            <w:szCs w:val="20"/>
          </w:rPr>
          <w:t>http://eds.mfcr.cz</w:t>
        </w:r>
      </w:hyperlink>
      <w:r w:rsidRPr="00D973A1">
        <w:rPr>
          <w:rFonts w:ascii="Arial" w:hAnsi="Arial" w:cs="Arial"/>
          <w:sz w:val="20"/>
          <w:szCs w:val="20"/>
        </w:rPr>
        <w:t>.</w:t>
      </w:r>
    </w:p>
    <w:p w:rsidR="0089012D" w:rsidRPr="00D973A1" w:rsidRDefault="0089012D" w:rsidP="007A0224">
      <w:pPr>
        <w:pStyle w:val="Normlnweb"/>
        <w:rPr>
          <w:rFonts w:ascii="Arial" w:hAnsi="Arial" w:cs="Arial"/>
          <w:sz w:val="20"/>
          <w:szCs w:val="20"/>
        </w:rPr>
      </w:pPr>
    </w:p>
    <w:p w:rsidR="0089012D" w:rsidRPr="00D973A1" w:rsidRDefault="0089012D" w:rsidP="007A0224">
      <w:pPr>
        <w:pStyle w:val="Normlnweb"/>
        <w:rPr>
          <w:rFonts w:ascii="Arial" w:hAnsi="Arial" w:cs="Arial"/>
          <w:sz w:val="20"/>
          <w:szCs w:val="20"/>
        </w:rPr>
      </w:pPr>
    </w:p>
    <w:p w:rsidR="0089012D" w:rsidRDefault="0089012D" w:rsidP="007A0224">
      <w:pPr>
        <w:pStyle w:val="Normlnweb"/>
      </w:pPr>
    </w:p>
    <w:p w:rsidR="0089012D" w:rsidRDefault="0089012D" w:rsidP="007A0224">
      <w:pPr>
        <w:pStyle w:val="Normlnweb"/>
      </w:pPr>
    </w:p>
    <w:p w:rsidR="0089012D" w:rsidRDefault="0089012D" w:rsidP="0089012D">
      <w:pPr>
        <w:autoSpaceDE w:val="0"/>
        <w:autoSpaceDN w:val="0"/>
        <w:adjustRightInd w:val="0"/>
        <w:spacing w:after="0" w:line="360" w:lineRule="auto"/>
        <w:jc w:val="both"/>
        <w:rPr>
          <w:rFonts w:cstheme="minorHAnsi"/>
          <w:sz w:val="24"/>
          <w:szCs w:val="24"/>
        </w:rPr>
      </w:pPr>
      <w:r w:rsidRPr="0074065E">
        <w:rPr>
          <w:noProof/>
        </w:rPr>
        <w:lastRenderedPageBreak/>
        <w:drawing>
          <wp:inline distT="0" distB="0" distL="0" distR="0">
            <wp:extent cx="5753100" cy="1257300"/>
            <wp:effectExtent l="19050" t="0" r="0" b="0"/>
            <wp:docPr id="2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012D" w:rsidRPr="00D973A1" w:rsidRDefault="0089012D" w:rsidP="0089012D">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11499B">
        <w:rPr>
          <w:rFonts w:ascii="Arial" w:hAnsi="Arial" w:cs="Arial"/>
          <w:sz w:val="20"/>
          <w:szCs w:val="20"/>
        </w:rPr>
        <w:t xml:space="preserve">             </w:t>
      </w:r>
      <w:r w:rsidRPr="00D973A1">
        <w:rPr>
          <w:rFonts w:ascii="Arial" w:hAnsi="Arial" w:cs="Arial"/>
          <w:sz w:val="20"/>
          <w:szCs w:val="20"/>
        </w:rPr>
        <w:t>1</w:t>
      </w:r>
      <w:r w:rsidR="0011499B">
        <w:rPr>
          <w:rFonts w:ascii="Arial" w:hAnsi="Arial" w:cs="Arial"/>
          <w:sz w:val="20"/>
          <w:szCs w:val="20"/>
        </w:rPr>
        <w:t>5</w:t>
      </w:r>
      <w:r w:rsidRPr="00D973A1">
        <w:rPr>
          <w:rFonts w:ascii="Arial" w:hAnsi="Arial" w:cs="Arial"/>
          <w:sz w:val="20"/>
          <w:szCs w:val="20"/>
        </w:rPr>
        <w:t>. 5. 2012</w:t>
      </w:r>
    </w:p>
    <w:p w:rsidR="00556B74" w:rsidRPr="006D0D9D" w:rsidRDefault="0089012D"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VY_32_INOVACE_9.2.18</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89012D" w:rsidRPr="00D973A1" w:rsidRDefault="0089012D" w:rsidP="0089012D">
      <w:pPr>
        <w:rPr>
          <w:rFonts w:ascii="Arial" w:hAnsi="Arial" w:cs="Arial"/>
          <w:b/>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008127D5" w:rsidRPr="00D973A1">
        <w:rPr>
          <w:rFonts w:ascii="Arial" w:hAnsi="Arial" w:cs="Arial"/>
          <w:b/>
          <w:sz w:val="20"/>
          <w:szCs w:val="20"/>
        </w:rPr>
        <w:t xml:space="preserve">Registrace podnikatele jako fyzické osoby </w:t>
      </w:r>
      <w:r w:rsidRPr="00D973A1">
        <w:rPr>
          <w:rFonts w:ascii="Arial" w:hAnsi="Arial" w:cs="Arial"/>
          <w:b/>
          <w:sz w:val="20"/>
          <w:szCs w:val="20"/>
        </w:rPr>
        <w:t xml:space="preserve">– pracovní list </w:t>
      </w:r>
    </w:p>
    <w:p w:rsidR="0089012D" w:rsidRPr="00D973A1" w:rsidRDefault="0089012D"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89012D"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89012D" w:rsidRPr="00D973A1">
        <w:rPr>
          <w:rFonts w:ascii="Arial" w:hAnsi="Arial" w:cs="Arial"/>
          <w:sz w:val="20"/>
          <w:szCs w:val="20"/>
        </w:rPr>
        <w:t>ústně i písemně procvičují dané učivo.</w:t>
      </w:r>
    </w:p>
    <w:p w:rsidR="0098008A" w:rsidRDefault="0098008A" w:rsidP="00D973A1">
      <w:pPr>
        <w:spacing w:line="360" w:lineRule="auto"/>
        <w:rPr>
          <w:rFonts w:ascii="Arial" w:hAnsi="Arial" w:cs="Arial"/>
          <w:sz w:val="20"/>
          <w:szCs w:val="20"/>
        </w:rPr>
      </w:pPr>
    </w:p>
    <w:p w:rsidR="008127D5" w:rsidRPr="00D973A1" w:rsidRDefault="008127D5" w:rsidP="00D973A1">
      <w:pPr>
        <w:spacing w:line="360" w:lineRule="auto"/>
        <w:rPr>
          <w:rFonts w:ascii="Arial" w:hAnsi="Arial" w:cs="Arial"/>
          <w:b/>
          <w:sz w:val="20"/>
          <w:szCs w:val="20"/>
        </w:rPr>
      </w:pPr>
      <w:r w:rsidRPr="00D973A1">
        <w:rPr>
          <w:rFonts w:ascii="Arial" w:hAnsi="Arial" w:cs="Arial"/>
          <w:sz w:val="20"/>
          <w:szCs w:val="20"/>
        </w:rPr>
        <w:t>Člověk, který začíná podnikat, musí svou živnost nahlásit na příslušných úřadech. V minulosti musel obíhat živnostenský úřad, finanční úřad, zdravotní pojišťovny, správy sociálního zabezpečení, popř. i úřad práce. V současné době stačí podat jednotný registrační formulář jen na 1 místě, čímž se ušetří mnoho času.</w:t>
      </w:r>
    </w:p>
    <w:p w:rsidR="008127D5" w:rsidRPr="00D973A1" w:rsidRDefault="008127D5" w:rsidP="008127D5">
      <w:pPr>
        <w:pStyle w:val="Nadpis2"/>
        <w:rPr>
          <w:rFonts w:ascii="Arial" w:hAnsi="Arial" w:cs="Arial"/>
          <w:sz w:val="20"/>
          <w:szCs w:val="20"/>
        </w:rPr>
      </w:pPr>
      <w:r w:rsidRPr="00D973A1">
        <w:rPr>
          <w:rFonts w:ascii="Arial" w:hAnsi="Arial" w:cs="Arial"/>
          <w:sz w:val="20"/>
          <w:szCs w:val="20"/>
        </w:rPr>
        <w:t>Jednotlivé části Jednotného registračního formuláře (JRF)</w:t>
      </w:r>
    </w:p>
    <w:p w:rsidR="008127D5" w:rsidRPr="00D973A1" w:rsidRDefault="008127D5" w:rsidP="008127D5">
      <w:pPr>
        <w:pStyle w:val="Normlnweb"/>
        <w:rPr>
          <w:rFonts w:ascii="Arial" w:hAnsi="Arial" w:cs="Arial"/>
          <w:sz w:val="20"/>
          <w:szCs w:val="20"/>
        </w:rPr>
      </w:pPr>
      <w:r w:rsidRPr="00D973A1">
        <w:rPr>
          <w:rFonts w:ascii="Arial" w:hAnsi="Arial" w:cs="Arial"/>
          <w:sz w:val="20"/>
          <w:szCs w:val="20"/>
        </w:rPr>
        <w:t>Celý JRF pro fyzické osoby se skládá z několika částí. Má tyto části:</w:t>
      </w:r>
    </w:p>
    <w:p w:rsidR="005E5F17" w:rsidRPr="00D973A1" w:rsidRDefault="008127D5" w:rsidP="005E5F17">
      <w:pPr>
        <w:pStyle w:val="Nadpis4"/>
        <w:numPr>
          <w:ilvl w:val="0"/>
          <w:numId w:val="29"/>
        </w:numPr>
        <w:rPr>
          <w:rFonts w:ascii="Arial" w:hAnsi="Arial" w:cs="Arial"/>
          <w:b w:val="0"/>
          <w:i w:val="0"/>
          <w:color w:val="auto"/>
          <w:sz w:val="20"/>
          <w:szCs w:val="20"/>
        </w:rPr>
      </w:pPr>
      <w:r w:rsidRPr="00D973A1">
        <w:rPr>
          <w:rStyle w:val="Siln"/>
          <w:rFonts w:ascii="Arial" w:hAnsi="Arial" w:cs="Arial"/>
          <w:b/>
          <w:i w:val="0"/>
          <w:color w:val="auto"/>
          <w:sz w:val="20"/>
          <w:szCs w:val="20"/>
        </w:rPr>
        <w:t xml:space="preserve">základní </w:t>
      </w:r>
      <w:r w:rsidR="005E5F17" w:rsidRPr="00D973A1">
        <w:rPr>
          <w:rStyle w:val="Siln"/>
          <w:rFonts w:ascii="Arial" w:hAnsi="Arial" w:cs="Arial"/>
          <w:b/>
          <w:i w:val="0"/>
          <w:color w:val="auto"/>
          <w:sz w:val="20"/>
          <w:szCs w:val="20"/>
        </w:rPr>
        <w:t>(</w:t>
      </w:r>
      <w:r w:rsidR="005E5F17" w:rsidRPr="00D973A1">
        <w:rPr>
          <w:rFonts w:ascii="Arial" w:hAnsi="Arial" w:cs="Arial"/>
          <w:b w:val="0"/>
          <w:i w:val="0"/>
          <w:color w:val="auto"/>
          <w:sz w:val="20"/>
          <w:szCs w:val="20"/>
        </w:rPr>
        <w:t>Část A</w:t>
      </w:r>
      <w:r w:rsidR="005E5F17" w:rsidRPr="00D973A1">
        <w:rPr>
          <w:rFonts w:ascii="Arial" w:hAnsi="Arial" w:cs="Arial"/>
          <w:b w:val="0"/>
          <w:color w:val="auto"/>
          <w:sz w:val="20"/>
          <w:szCs w:val="20"/>
        </w:rPr>
        <w:t> </w:t>
      </w:r>
      <w:r w:rsidR="005E5F17" w:rsidRPr="00D973A1">
        <w:rPr>
          <w:rFonts w:ascii="Arial" w:hAnsi="Arial" w:cs="Arial"/>
          <w:b w:val="0"/>
          <w:i w:val="0"/>
          <w:color w:val="auto"/>
          <w:sz w:val="20"/>
          <w:szCs w:val="20"/>
        </w:rPr>
        <w:t>– podnikatelovy údaje)</w:t>
      </w:r>
    </w:p>
    <w:p w:rsidR="005E5F17" w:rsidRPr="00D973A1" w:rsidRDefault="008127D5" w:rsidP="005E5F17">
      <w:pPr>
        <w:pStyle w:val="Nadpis4"/>
        <w:numPr>
          <w:ilvl w:val="0"/>
          <w:numId w:val="29"/>
        </w:numPr>
        <w:spacing w:line="360" w:lineRule="auto"/>
        <w:jc w:val="both"/>
        <w:rPr>
          <w:rFonts w:ascii="Arial" w:hAnsi="Arial" w:cs="Arial"/>
          <w:i w:val="0"/>
          <w:color w:val="auto"/>
          <w:sz w:val="20"/>
          <w:szCs w:val="20"/>
        </w:rPr>
      </w:pPr>
      <w:r w:rsidRPr="00D973A1">
        <w:rPr>
          <w:rFonts w:ascii="Arial" w:hAnsi="Arial" w:cs="Arial"/>
          <w:i w:val="0"/>
          <w:color w:val="auto"/>
          <w:sz w:val="20"/>
          <w:szCs w:val="20"/>
        </w:rPr>
        <w:t>živnostenská</w:t>
      </w:r>
      <w:r w:rsidR="005E5F17" w:rsidRPr="00D973A1">
        <w:rPr>
          <w:rFonts w:ascii="Arial" w:hAnsi="Arial" w:cs="Arial"/>
          <w:i w:val="0"/>
          <w:color w:val="auto"/>
          <w:sz w:val="20"/>
          <w:szCs w:val="20"/>
        </w:rPr>
        <w:t xml:space="preserve">, </w:t>
      </w:r>
      <w:r w:rsidRPr="00D973A1">
        <w:rPr>
          <w:rFonts w:ascii="Arial" w:hAnsi="Arial" w:cs="Arial"/>
          <w:i w:val="0"/>
          <w:color w:val="auto"/>
          <w:sz w:val="20"/>
          <w:szCs w:val="20"/>
        </w:rPr>
        <w:t>určen</w:t>
      </w:r>
      <w:r w:rsidR="005E5F17" w:rsidRPr="00D973A1">
        <w:rPr>
          <w:rFonts w:ascii="Arial" w:hAnsi="Arial" w:cs="Arial"/>
          <w:i w:val="0"/>
          <w:color w:val="auto"/>
          <w:sz w:val="20"/>
          <w:szCs w:val="20"/>
        </w:rPr>
        <w:t>á</w:t>
      </w:r>
      <w:r w:rsidRPr="00D973A1">
        <w:rPr>
          <w:rFonts w:ascii="Arial" w:hAnsi="Arial" w:cs="Arial"/>
          <w:i w:val="0"/>
          <w:color w:val="auto"/>
          <w:sz w:val="20"/>
          <w:szCs w:val="20"/>
        </w:rPr>
        <w:t xml:space="preserve"> pro živnostenský úřad</w:t>
      </w:r>
      <w:r w:rsidRPr="00D973A1">
        <w:rPr>
          <w:rFonts w:ascii="Arial" w:hAnsi="Arial" w:cs="Arial"/>
          <w:sz w:val="20"/>
          <w:szCs w:val="20"/>
        </w:rPr>
        <w:t xml:space="preserve">, </w:t>
      </w:r>
      <w:r w:rsidR="005E5F17" w:rsidRPr="00D973A1">
        <w:rPr>
          <w:rFonts w:ascii="Arial" w:hAnsi="Arial" w:cs="Arial"/>
          <w:b w:val="0"/>
          <w:i w:val="0"/>
          <w:color w:val="auto"/>
          <w:sz w:val="20"/>
          <w:szCs w:val="20"/>
        </w:rPr>
        <w:t>v  části B – údaje o provozovně, údaje o zástupci, v části C – prohlášení podnikatele, v části E – Jiné skutečnosti, které nemohly být uvedeny na předešlých stránkách formuláře, v části F – výběr prováděných úkonů</w:t>
      </w:r>
    </w:p>
    <w:p w:rsidR="00B51715" w:rsidRPr="00B51715" w:rsidRDefault="005E5F17" w:rsidP="005E5F17">
      <w:pPr>
        <w:pStyle w:val="Normlnweb"/>
        <w:numPr>
          <w:ilvl w:val="0"/>
          <w:numId w:val="27"/>
        </w:numPr>
        <w:spacing w:line="360" w:lineRule="auto"/>
        <w:jc w:val="both"/>
        <w:rPr>
          <w:rFonts w:ascii="Arial" w:hAnsi="Arial" w:cs="Arial"/>
          <w:b/>
          <w:sz w:val="20"/>
          <w:szCs w:val="20"/>
        </w:rPr>
      </w:pPr>
      <w:r w:rsidRPr="00B51715">
        <w:rPr>
          <w:rStyle w:val="Siln"/>
          <w:rFonts w:ascii="Arial" w:hAnsi="Arial" w:cs="Arial"/>
          <w:sz w:val="20"/>
          <w:szCs w:val="20"/>
        </w:rPr>
        <w:t>z</w:t>
      </w:r>
      <w:r w:rsidR="008127D5" w:rsidRPr="00B51715">
        <w:rPr>
          <w:rStyle w:val="Siln"/>
          <w:rFonts w:ascii="Arial" w:hAnsi="Arial" w:cs="Arial"/>
          <w:sz w:val="20"/>
          <w:szCs w:val="20"/>
        </w:rPr>
        <w:t>vláštní</w:t>
      </w:r>
      <w:r w:rsidRPr="00B51715">
        <w:rPr>
          <w:rStyle w:val="Siln"/>
          <w:rFonts w:ascii="Arial" w:hAnsi="Arial" w:cs="Arial"/>
          <w:sz w:val="20"/>
          <w:szCs w:val="20"/>
        </w:rPr>
        <w:t xml:space="preserve">, </w:t>
      </w:r>
      <w:r w:rsidR="008127D5" w:rsidRPr="00B51715">
        <w:rPr>
          <w:rFonts w:ascii="Arial" w:hAnsi="Arial" w:cs="Arial"/>
          <w:sz w:val="20"/>
          <w:szCs w:val="20"/>
        </w:rPr>
        <w:t>jako je např. přihláška k daňové registraci a k registraci k DPH pro finanční úřad, ohlášení začátku podnikání a přihláška k nemocenskému pojištění u správy sociálního zabezpečení či oznámení zdravotní pojišťovně, že pojištěnec zahájil samostatně výdělečnou činnost</w:t>
      </w:r>
      <w:r w:rsidRPr="00B51715">
        <w:rPr>
          <w:rFonts w:ascii="Arial" w:hAnsi="Arial" w:cs="Arial"/>
          <w:sz w:val="20"/>
          <w:szCs w:val="20"/>
        </w:rPr>
        <w:t>.</w:t>
      </w:r>
      <w:r w:rsidR="00B51715" w:rsidRPr="00B51715">
        <w:rPr>
          <w:rFonts w:ascii="Arial" w:hAnsi="Arial" w:cs="Arial"/>
          <w:sz w:val="20"/>
          <w:szCs w:val="20"/>
        </w:rPr>
        <w:t xml:space="preserve"> </w:t>
      </w:r>
    </w:p>
    <w:p w:rsidR="00B51715" w:rsidRPr="00B51715" w:rsidRDefault="00B51715" w:rsidP="00B51715">
      <w:pPr>
        <w:pStyle w:val="Normlnweb"/>
        <w:spacing w:line="360" w:lineRule="auto"/>
        <w:jc w:val="both"/>
        <w:rPr>
          <w:rFonts w:ascii="Arial" w:hAnsi="Arial" w:cs="Arial"/>
          <w:b/>
          <w:sz w:val="20"/>
          <w:szCs w:val="20"/>
        </w:rPr>
      </w:pPr>
      <w:r w:rsidRPr="00B51715">
        <w:rPr>
          <w:rFonts w:ascii="Arial" w:hAnsi="Arial" w:cs="Arial"/>
          <w:sz w:val="20"/>
          <w:szCs w:val="20"/>
        </w:rPr>
        <w:t>Velmi efektivní z hlediska času je vyplnění formuláře elektronickou cestu</w:t>
      </w:r>
      <w:r>
        <w:rPr>
          <w:rFonts w:ascii="Arial" w:hAnsi="Arial" w:cs="Arial"/>
          <w:sz w:val="20"/>
          <w:szCs w:val="20"/>
        </w:rPr>
        <w:t>,na</w:t>
      </w:r>
      <w:r w:rsidRPr="00B51715">
        <w:rPr>
          <w:rFonts w:ascii="Arial" w:hAnsi="Arial" w:cs="Arial"/>
          <w:sz w:val="20"/>
          <w:szCs w:val="20"/>
        </w:rPr>
        <w:t xml:space="preserve"> živnostenském úřadu lze ohlašovací </w:t>
      </w:r>
      <w:r>
        <w:rPr>
          <w:rFonts w:ascii="Arial" w:hAnsi="Arial" w:cs="Arial"/>
          <w:sz w:val="20"/>
          <w:szCs w:val="20"/>
        </w:rPr>
        <w:t>ž</w:t>
      </w:r>
      <w:r w:rsidRPr="00B51715">
        <w:rPr>
          <w:rFonts w:ascii="Arial" w:hAnsi="Arial" w:cs="Arial"/>
          <w:sz w:val="20"/>
          <w:szCs w:val="20"/>
        </w:rPr>
        <w:t>ivnost získat na počkání.</w:t>
      </w:r>
      <w:r w:rsidR="00D973A1" w:rsidRPr="00B51715">
        <w:rPr>
          <w:rFonts w:ascii="Arial" w:hAnsi="Arial" w:cs="Arial"/>
          <w:sz w:val="20"/>
          <w:szCs w:val="20"/>
        </w:rPr>
        <w:t xml:space="preserve">  </w:t>
      </w:r>
    </w:p>
    <w:p w:rsidR="00B51715" w:rsidRPr="00B51715" w:rsidRDefault="00B51715" w:rsidP="00B51715">
      <w:pPr>
        <w:pStyle w:val="Normlnweb"/>
        <w:spacing w:line="360" w:lineRule="auto"/>
        <w:ind w:left="360"/>
        <w:jc w:val="both"/>
        <w:rPr>
          <w:rFonts w:ascii="Arial" w:hAnsi="Arial" w:cs="Arial"/>
          <w:b/>
          <w:sz w:val="20"/>
          <w:szCs w:val="20"/>
        </w:rPr>
      </w:pPr>
    </w:p>
    <w:p w:rsidR="008127D5" w:rsidRPr="00B51715" w:rsidRDefault="00736AC4" w:rsidP="00B51715">
      <w:pPr>
        <w:pStyle w:val="Normlnweb"/>
        <w:spacing w:line="360" w:lineRule="auto"/>
        <w:ind w:left="360"/>
        <w:jc w:val="both"/>
        <w:rPr>
          <w:rFonts w:ascii="Arial" w:hAnsi="Arial" w:cs="Arial"/>
          <w:b/>
          <w:sz w:val="20"/>
          <w:szCs w:val="20"/>
        </w:rPr>
      </w:pPr>
      <w:r w:rsidRPr="00D973A1">
        <w:rPr>
          <w:rFonts w:ascii="Arial" w:hAnsi="Arial" w:cs="Arial"/>
          <w:noProof/>
          <w:sz w:val="20"/>
          <w:szCs w:val="20"/>
        </w:rPr>
        <w:lastRenderedPageBreak/>
        <w:drawing>
          <wp:inline distT="0" distB="0" distL="0" distR="0">
            <wp:extent cx="5753100" cy="1257300"/>
            <wp:effectExtent l="19050" t="0" r="0" b="0"/>
            <wp:docPr id="3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98008A" w:rsidRDefault="00736AC4" w:rsidP="00736AC4">
      <w:pPr>
        <w:rPr>
          <w:rFonts w:ascii="Arial" w:hAnsi="Arial" w:cs="Arial"/>
          <w:sz w:val="20"/>
          <w:szCs w:val="20"/>
        </w:rPr>
      </w:pPr>
      <w:r w:rsidRPr="0098008A">
        <w:rPr>
          <w:rFonts w:ascii="Arial" w:hAnsi="Arial" w:cs="Arial"/>
          <w:sz w:val="20"/>
          <w:szCs w:val="20"/>
        </w:rPr>
        <w:t>Název školy:      Střední průmyslová škola, Ostrava - Vítkovice, příspěvková organizace</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Autor: </w:t>
      </w:r>
      <w:r w:rsidRPr="0098008A">
        <w:rPr>
          <w:rFonts w:ascii="Arial" w:hAnsi="Arial" w:cs="Arial"/>
          <w:sz w:val="20"/>
          <w:szCs w:val="20"/>
        </w:rPr>
        <w:tab/>
      </w:r>
      <w:r w:rsidRPr="0098008A">
        <w:rPr>
          <w:rFonts w:ascii="Arial" w:hAnsi="Arial" w:cs="Arial"/>
          <w:sz w:val="20"/>
          <w:szCs w:val="20"/>
        </w:rPr>
        <w:tab/>
      </w:r>
      <w:r w:rsidR="0098008A">
        <w:rPr>
          <w:rFonts w:ascii="Arial" w:hAnsi="Arial" w:cs="Arial"/>
          <w:sz w:val="20"/>
          <w:szCs w:val="20"/>
        </w:rPr>
        <w:t xml:space="preserve"> </w:t>
      </w:r>
      <w:r w:rsidRPr="0098008A">
        <w:rPr>
          <w:rFonts w:ascii="Arial" w:hAnsi="Arial" w:cs="Arial"/>
          <w:sz w:val="20"/>
          <w:szCs w:val="20"/>
        </w:rPr>
        <w:t xml:space="preserve">Ing. Vlasta Švachová </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Datum: </w:t>
      </w:r>
      <w:r w:rsidRPr="0098008A">
        <w:rPr>
          <w:rFonts w:ascii="Arial" w:hAnsi="Arial" w:cs="Arial"/>
          <w:sz w:val="20"/>
          <w:szCs w:val="20"/>
        </w:rPr>
        <w:tab/>
      </w:r>
      <w:r w:rsidR="0098008A" w:rsidRPr="0098008A">
        <w:rPr>
          <w:rFonts w:ascii="Arial" w:hAnsi="Arial" w:cs="Arial"/>
          <w:sz w:val="20"/>
          <w:szCs w:val="20"/>
        </w:rPr>
        <w:t xml:space="preserve">    </w:t>
      </w:r>
      <w:r w:rsidR="007833F5">
        <w:rPr>
          <w:rFonts w:ascii="Arial" w:hAnsi="Arial" w:cs="Arial"/>
          <w:sz w:val="20"/>
          <w:szCs w:val="20"/>
        </w:rPr>
        <w:t xml:space="preserve">         17</w:t>
      </w:r>
      <w:r w:rsidRPr="0098008A">
        <w:rPr>
          <w:rFonts w:ascii="Arial" w:hAnsi="Arial" w:cs="Arial"/>
          <w:sz w:val="20"/>
          <w:szCs w:val="20"/>
        </w:rPr>
        <w:t>. 5. 2012</w:t>
      </w:r>
    </w:p>
    <w:p w:rsidR="00556B74" w:rsidRPr="006D0D9D" w:rsidRDefault="0098008A" w:rsidP="00556B74">
      <w:pPr>
        <w:rPr>
          <w:rFonts w:ascii="Arial" w:hAnsi="Arial" w:cs="Arial"/>
          <w:sz w:val="20"/>
          <w:szCs w:val="20"/>
        </w:rPr>
      </w:pPr>
      <w:r w:rsidRPr="0098008A">
        <w:rPr>
          <w:rFonts w:ascii="Arial" w:hAnsi="Arial" w:cs="Arial"/>
          <w:sz w:val="20"/>
          <w:szCs w:val="20"/>
        </w:rPr>
        <w:t xml:space="preserve">Název: </w:t>
      </w:r>
      <w:r w:rsidRPr="0098008A">
        <w:rPr>
          <w:rFonts w:ascii="Arial" w:hAnsi="Arial" w:cs="Arial"/>
          <w:sz w:val="20"/>
          <w:szCs w:val="20"/>
        </w:rPr>
        <w:tab/>
      </w:r>
      <w:r w:rsidR="00556B74">
        <w:rPr>
          <w:rFonts w:ascii="Arial" w:hAnsi="Arial" w:cs="Arial"/>
          <w:sz w:val="20"/>
          <w:szCs w:val="20"/>
        </w:rPr>
        <w:t xml:space="preserve">             VY_32_INOVACE_9.2.19</w:t>
      </w:r>
    </w:p>
    <w:p w:rsidR="00736AC4" w:rsidRPr="0098008A" w:rsidRDefault="007833F5" w:rsidP="00736AC4">
      <w:pPr>
        <w:rPr>
          <w:rFonts w:ascii="Arial" w:hAnsi="Arial" w:cs="Arial"/>
          <w:sz w:val="20"/>
          <w:szCs w:val="20"/>
        </w:rPr>
      </w:pPr>
      <w:r>
        <w:rPr>
          <w:rFonts w:ascii="Arial" w:hAnsi="Arial" w:cs="Arial"/>
          <w:sz w:val="20"/>
          <w:szCs w:val="20"/>
        </w:rPr>
        <w:t xml:space="preserve">Číslo projektu:   </w:t>
      </w:r>
      <w:r w:rsidR="00736AC4" w:rsidRPr="0098008A">
        <w:rPr>
          <w:rFonts w:ascii="Arial" w:hAnsi="Arial" w:cs="Arial"/>
          <w:sz w:val="20"/>
          <w:szCs w:val="20"/>
        </w:rPr>
        <w:t>CZ.1.07/1.5.00/34.0125</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Téma:  </w:t>
      </w:r>
      <w:r w:rsidRPr="0098008A">
        <w:rPr>
          <w:rFonts w:ascii="Arial" w:hAnsi="Arial" w:cs="Arial"/>
          <w:sz w:val="20"/>
          <w:szCs w:val="20"/>
        </w:rPr>
        <w:tab/>
      </w:r>
      <w:r w:rsidR="0098008A" w:rsidRPr="0098008A">
        <w:rPr>
          <w:rFonts w:ascii="Arial" w:hAnsi="Arial" w:cs="Arial"/>
          <w:sz w:val="20"/>
          <w:szCs w:val="20"/>
        </w:rPr>
        <w:t xml:space="preserve">     </w:t>
      </w:r>
      <w:r w:rsidR="0098008A">
        <w:rPr>
          <w:rFonts w:ascii="Arial" w:hAnsi="Arial" w:cs="Arial"/>
          <w:sz w:val="20"/>
          <w:szCs w:val="20"/>
        </w:rPr>
        <w:t xml:space="preserve">        </w:t>
      </w:r>
      <w:r w:rsidRPr="0098008A">
        <w:rPr>
          <w:rFonts w:ascii="Arial" w:hAnsi="Arial" w:cs="Arial"/>
          <w:b/>
          <w:sz w:val="20"/>
          <w:szCs w:val="20"/>
        </w:rPr>
        <w:t>Registrace podnikatele jako právnické osoby – pracovní list</w:t>
      </w:r>
      <w:r w:rsidRPr="0098008A">
        <w:rPr>
          <w:rFonts w:ascii="Arial" w:hAnsi="Arial" w:cs="Arial"/>
          <w:sz w:val="20"/>
          <w:szCs w:val="20"/>
        </w:rPr>
        <w:t xml:space="preserve"> </w:t>
      </w:r>
    </w:p>
    <w:p w:rsidR="0098008A" w:rsidRPr="0098008A" w:rsidRDefault="007833F5" w:rsidP="00B51715">
      <w:pPr>
        <w:spacing w:after="0" w:line="360" w:lineRule="auto"/>
        <w:rPr>
          <w:rFonts w:ascii="Arial" w:hAnsi="Arial" w:cs="Arial"/>
          <w:sz w:val="20"/>
          <w:szCs w:val="20"/>
        </w:rPr>
      </w:pPr>
      <w:r>
        <w:rPr>
          <w:rFonts w:ascii="Arial" w:hAnsi="Arial" w:cs="Arial"/>
          <w:sz w:val="20"/>
          <w:szCs w:val="20"/>
        </w:rPr>
        <w:t xml:space="preserve">Anotace:           </w:t>
      </w:r>
      <w:r w:rsidR="00736AC4" w:rsidRPr="0098008A">
        <w:rPr>
          <w:rFonts w:ascii="Arial" w:hAnsi="Arial" w:cs="Arial"/>
          <w:sz w:val="20"/>
          <w:szCs w:val="20"/>
        </w:rPr>
        <w:t xml:space="preserve">Pracovní list slouží k procvičování možností registrace podnikatelů. </w:t>
      </w:r>
      <w:r w:rsidR="0098008A" w:rsidRPr="0098008A">
        <w:rPr>
          <w:rFonts w:ascii="Arial" w:hAnsi="Arial" w:cs="Arial"/>
          <w:sz w:val="20"/>
          <w:szCs w:val="20"/>
        </w:rPr>
        <w:t xml:space="preserve"> </w:t>
      </w:r>
    </w:p>
    <w:p w:rsidR="00B51715" w:rsidRPr="0098008A" w:rsidRDefault="007833F5" w:rsidP="00B51715">
      <w:pPr>
        <w:spacing w:after="0" w:line="360" w:lineRule="auto"/>
        <w:rPr>
          <w:rFonts w:ascii="Arial" w:hAnsi="Arial" w:cs="Arial"/>
          <w:sz w:val="20"/>
          <w:szCs w:val="20"/>
        </w:rPr>
      </w:pPr>
      <w:r>
        <w:rPr>
          <w:rFonts w:ascii="Arial" w:hAnsi="Arial" w:cs="Arial"/>
          <w:sz w:val="20"/>
          <w:szCs w:val="20"/>
        </w:rPr>
        <w:t xml:space="preserve">                        </w:t>
      </w:r>
      <w:r w:rsidR="00736AC4" w:rsidRPr="0098008A">
        <w:rPr>
          <w:rFonts w:ascii="Arial" w:hAnsi="Arial" w:cs="Arial"/>
          <w:sz w:val="20"/>
          <w:szCs w:val="20"/>
        </w:rPr>
        <w:t>Žáci interaktivně, ústně i písemně procvičují dané učivo.</w:t>
      </w:r>
    </w:p>
    <w:p w:rsidR="00B51715" w:rsidRPr="0098008A" w:rsidRDefault="00B51715" w:rsidP="00B51715">
      <w:pPr>
        <w:spacing w:after="0" w:line="360" w:lineRule="auto"/>
        <w:rPr>
          <w:rFonts w:ascii="Arial" w:hAnsi="Arial" w:cs="Arial"/>
          <w:sz w:val="20"/>
          <w:szCs w:val="20"/>
        </w:rPr>
      </w:pPr>
    </w:p>
    <w:p w:rsidR="00736AC4" w:rsidRPr="0098008A" w:rsidRDefault="00F903BF" w:rsidP="00B51715">
      <w:pPr>
        <w:spacing w:after="0" w:line="360" w:lineRule="auto"/>
        <w:rPr>
          <w:rFonts w:ascii="Arial" w:hAnsi="Arial" w:cs="Arial"/>
          <w:sz w:val="20"/>
          <w:szCs w:val="20"/>
        </w:rPr>
      </w:pPr>
      <w:r w:rsidRPr="0098008A">
        <w:rPr>
          <w:rFonts w:ascii="Arial" w:eastAsia="Times New Roman" w:hAnsi="Arial" w:cs="Arial"/>
          <w:b/>
          <w:bCs/>
          <w:color w:val="2E2E2E"/>
          <w:sz w:val="20"/>
          <w:szCs w:val="20"/>
        </w:rPr>
        <w:t>Pro p</w:t>
      </w:r>
      <w:r w:rsidR="00736AC4" w:rsidRPr="0098008A">
        <w:rPr>
          <w:rFonts w:ascii="Arial" w:eastAsia="Times New Roman" w:hAnsi="Arial" w:cs="Arial"/>
          <w:b/>
          <w:bCs/>
          <w:color w:val="2E2E2E"/>
          <w:sz w:val="20"/>
          <w:szCs w:val="20"/>
        </w:rPr>
        <w:t>řihláš</w:t>
      </w:r>
      <w:r w:rsidRPr="0098008A">
        <w:rPr>
          <w:rFonts w:ascii="Arial" w:eastAsia="Times New Roman" w:hAnsi="Arial" w:cs="Arial"/>
          <w:b/>
          <w:bCs/>
          <w:color w:val="2E2E2E"/>
          <w:sz w:val="20"/>
          <w:szCs w:val="20"/>
        </w:rPr>
        <w:t>ení</w:t>
      </w:r>
      <w:r w:rsidR="00736AC4" w:rsidRPr="0098008A">
        <w:rPr>
          <w:rFonts w:ascii="Arial" w:eastAsia="Times New Roman" w:hAnsi="Arial" w:cs="Arial"/>
          <w:b/>
          <w:bCs/>
          <w:color w:val="2E2E2E"/>
          <w:sz w:val="20"/>
          <w:szCs w:val="20"/>
        </w:rPr>
        <w:t xml:space="preserve"> k daňové registraci pro právnické osoby</w:t>
      </w:r>
      <w:r w:rsidR="000C7580" w:rsidRPr="0098008A">
        <w:rPr>
          <w:rFonts w:ascii="Arial" w:eastAsia="Times New Roman" w:hAnsi="Arial" w:cs="Arial"/>
          <w:b/>
          <w:bCs/>
          <w:color w:val="2E2E2E"/>
          <w:sz w:val="20"/>
          <w:szCs w:val="20"/>
        </w:rPr>
        <w:t xml:space="preserve"> je nutno podat:</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příjmů právnických osob, </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přidané hodnoty,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nemovitosti,</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silniční,</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pro plátcovy pokladny,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 odštěpné závody a provozovny,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příjmů jako </w:t>
      </w:r>
      <w:r w:rsidRPr="0098008A">
        <w:rPr>
          <w:rFonts w:ascii="Arial" w:eastAsia="Times New Roman" w:hAnsi="Arial" w:cs="Arial"/>
          <w:b/>
          <w:bCs/>
          <w:color w:val="2E2E2E"/>
          <w:sz w:val="20"/>
          <w:szCs w:val="20"/>
        </w:rPr>
        <w:t>plátci</w:t>
      </w:r>
      <w:r w:rsidRPr="0098008A">
        <w:rPr>
          <w:rFonts w:ascii="Arial" w:eastAsia="Times New Roman" w:hAnsi="Arial" w:cs="Arial"/>
          <w:color w:val="2E2E2E"/>
          <w:sz w:val="20"/>
          <w:szCs w:val="20"/>
        </w:rPr>
        <w:t xml:space="preserve">: </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ze závislé činnosti a funkčních požitků,</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vybírané zvláštní sazbou daně,</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zajišťující daň.</w:t>
      </w:r>
    </w:p>
    <w:p w:rsidR="00736AC4" w:rsidRPr="00B51715" w:rsidRDefault="00736AC4" w:rsidP="00736AC4">
      <w:pPr>
        <w:spacing w:after="0" w:line="240" w:lineRule="auto"/>
        <w:rPr>
          <w:rFonts w:ascii="Arial" w:hAnsi="Arial" w:cs="Arial"/>
        </w:rPr>
      </w:pPr>
    </w:p>
    <w:p w:rsidR="00736AC4" w:rsidRPr="00B51715" w:rsidRDefault="00736AC4" w:rsidP="00736AC4">
      <w:pPr>
        <w:rPr>
          <w:rFonts w:ascii="Arial" w:hAnsi="Arial" w:cs="Arial"/>
        </w:rPr>
      </w:pPr>
    </w:p>
    <w:p w:rsidR="008127D5" w:rsidRPr="00B51715" w:rsidRDefault="008127D5" w:rsidP="005E5F17">
      <w:pPr>
        <w:spacing w:line="360" w:lineRule="auto"/>
        <w:jc w:val="both"/>
        <w:rPr>
          <w:rFonts w:ascii="Arial" w:hAnsi="Arial" w:cs="Arial"/>
          <w:b/>
        </w:rPr>
      </w:pPr>
    </w:p>
    <w:p w:rsidR="008127D5" w:rsidRPr="00B51715" w:rsidRDefault="008127D5" w:rsidP="008127D5">
      <w:pPr>
        <w:spacing w:line="360" w:lineRule="auto"/>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736AC4" w:rsidP="007A0224">
      <w:pPr>
        <w:rPr>
          <w:rFonts w:ascii="Arial" w:hAnsi="Arial" w:cs="Arial"/>
          <w:b/>
        </w:rPr>
      </w:pPr>
      <w:r w:rsidRPr="00B51715">
        <w:rPr>
          <w:rFonts w:ascii="Arial" w:hAnsi="Arial" w:cs="Arial"/>
          <w:noProof/>
        </w:rPr>
        <w:lastRenderedPageBreak/>
        <w:drawing>
          <wp:inline distT="0" distB="0" distL="0" distR="0">
            <wp:extent cx="5753100" cy="1257300"/>
            <wp:effectExtent l="19050" t="0" r="0" b="0"/>
            <wp:docPr id="3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11499B" w:rsidRDefault="00736AC4" w:rsidP="00736AC4">
      <w:pPr>
        <w:rPr>
          <w:rFonts w:ascii="Arial" w:hAnsi="Arial" w:cs="Arial"/>
          <w:sz w:val="20"/>
          <w:szCs w:val="20"/>
        </w:rPr>
      </w:pPr>
      <w:r w:rsidRPr="0011499B">
        <w:rPr>
          <w:rFonts w:ascii="Arial" w:hAnsi="Arial" w:cs="Arial"/>
          <w:sz w:val="20"/>
          <w:szCs w:val="20"/>
        </w:rPr>
        <w:t>Název školy:      Střední průmyslová škola, Ostrava - Vítkovice, příspěvková organizace</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Autor: </w:t>
      </w:r>
      <w:r w:rsidRPr="0011499B">
        <w:rPr>
          <w:rFonts w:ascii="Arial" w:hAnsi="Arial" w:cs="Arial"/>
          <w:sz w:val="20"/>
          <w:szCs w:val="20"/>
        </w:rPr>
        <w:tab/>
      </w:r>
      <w:r w:rsidRPr="0011499B">
        <w:rPr>
          <w:rFonts w:ascii="Arial" w:hAnsi="Arial" w:cs="Arial"/>
          <w:sz w:val="20"/>
          <w:szCs w:val="20"/>
        </w:rPr>
        <w:tab/>
      </w:r>
      <w:r w:rsidR="00266B91">
        <w:rPr>
          <w:rFonts w:ascii="Arial" w:hAnsi="Arial" w:cs="Arial"/>
          <w:sz w:val="20"/>
          <w:szCs w:val="20"/>
        </w:rPr>
        <w:t xml:space="preserve"> </w:t>
      </w:r>
      <w:r w:rsidRPr="0011499B">
        <w:rPr>
          <w:rFonts w:ascii="Arial" w:hAnsi="Arial" w:cs="Arial"/>
          <w:sz w:val="20"/>
          <w:szCs w:val="20"/>
        </w:rPr>
        <w:t xml:space="preserve">Ing. Vlasta Švachová </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Datum: </w:t>
      </w:r>
      <w:r w:rsidRPr="0011499B">
        <w:rPr>
          <w:rFonts w:ascii="Arial" w:hAnsi="Arial" w:cs="Arial"/>
          <w:sz w:val="20"/>
          <w:szCs w:val="20"/>
        </w:rPr>
        <w:tab/>
      </w:r>
      <w:r w:rsidR="0098008A" w:rsidRPr="0011499B">
        <w:rPr>
          <w:rFonts w:ascii="Arial" w:hAnsi="Arial" w:cs="Arial"/>
          <w:sz w:val="20"/>
          <w:szCs w:val="20"/>
        </w:rPr>
        <w:t xml:space="preserve">   </w:t>
      </w:r>
      <w:r w:rsidR="0011499B" w:rsidRPr="0011499B">
        <w:rPr>
          <w:rFonts w:ascii="Arial" w:hAnsi="Arial" w:cs="Arial"/>
          <w:sz w:val="20"/>
          <w:szCs w:val="20"/>
        </w:rPr>
        <w:t xml:space="preserve"> </w:t>
      </w:r>
      <w:r w:rsidR="00266B91">
        <w:rPr>
          <w:rFonts w:ascii="Arial" w:hAnsi="Arial" w:cs="Arial"/>
          <w:sz w:val="20"/>
          <w:szCs w:val="20"/>
        </w:rPr>
        <w:t xml:space="preserve">          </w:t>
      </w:r>
      <w:r w:rsidR="007833F5">
        <w:rPr>
          <w:rFonts w:ascii="Arial" w:hAnsi="Arial" w:cs="Arial"/>
          <w:sz w:val="20"/>
          <w:szCs w:val="20"/>
        </w:rPr>
        <w:t>18</w:t>
      </w:r>
      <w:r w:rsidRPr="0011499B">
        <w:rPr>
          <w:rFonts w:ascii="Arial" w:hAnsi="Arial" w:cs="Arial"/>
          <w:sz w:val="20"/>
          <w:szCs w:val="20"/>
        </w:rPr>
        <w:t>. 5. 2012</w:t>
      </w:r>
    </w:p>
    <w:p w:rsidR="00556B74" w:rsidRPr="006D0D9D" w:rsidRDefault="0098008A" w:rsidP="00556B74">
      <w:pPr>
        <w:rPr>
          <w:rFonts w:ascii="Arial" w:hAnsi="Arial" w:cs="Arial"/>
          <w:sz w:val="20"/>
          <w:szCs w:val="20"/>
        </w:rPr>
      </w:pPr>
      <w:r w:rsidRPr="0011499B">
        <w:rPr>
          <w:rFonts w:ascii="Arial" w:hAnsi="Arial" w:cs="Arial"/>
          <w:sz w:val="20"/>
          <w:szCs w:val="20"/>
        </w:rPr>
        <w:t xml:space="preserve">Název:                </w:t>
      </w:r>
      <w:r w:rsidR="00556B74">
        <w:rPr>
          <w:rFonts w:ascii="Arial" w:hAnsi="Arial" w:cs="Arial"/>
          <w:sz w:val="20"/>
          <w:szCs w:val="20"/>
        </w:rPr>
        <w:t>VY_32_INOVACE_9.2.20</w:t>
      </w:r>
    </w:p>
    <w:p w:rsidR="00736AC4" w:rsidRPr="0011499B" w:rsidRDefault="00266B91" w:rsidP="00736AC4">
      <w:pPr>
        <w:rPr>
          <w:rFonts w:ascii="Arial" w:hAnsi="Arial" w:cs="Arial"/>
          <w:sz w:val="20"/>
          <w:szCs w:val="20"/>
        </w:rPr>
      </w:pPr>
      <w:r>
        <w:rPr>
          <w:rFonts w:ascii="Arial" w:hAnsi="Arial" w:cs="Arial"/>
          <w:sz w:val="20"/>
          <w:szCs w:val="20"/>
        </w:rPr>
        <w:t xml:space="preserve">Číslo projektu:    </w:t>
      </w:r>
      <w:r w:rsidR="00736AC4" w:rsidRPr="0011499B">
        <w:rPr>
          <w:rFonts w:ascii="Arial" w:hAnsi="Arial" w:cs="Arial"/>
          <w:sz w:val="20"/>
          <w:szCs w:val="20"/>
        </w:rPr>
        <w:t>CZ.1.07/1.5.00/34.0125</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Téma:  </w:t>
      </w:r>
      <w:r w:rsidRPr="0011499B">
        <w:rPr>
          <w:rFonts w:ascii="Arial" w:hAnsi="Arial" w:cs="Arial"/>
          <w:sz w:val="20"/>
          <w:szCs w:val="20"/>
        </w:rPr>
        <w:tab/>
      </w:r>
      <w:r w:rsidR="0098008A" w:rsidRPr="0011499B">
        <w:rPr>
          <w:rFonts w:ascii="Arial" w:hAnsi="Arial" w:cs="Arial"/>
          <w:sz w:val="20"/>
          <w:szCs w:val="20"/>
        </w:rPr>
        <w:t xml:space="preserve">     </w:t>
      </w:r>
      <w:r w:rsidR="00266B91">
        <w:rPr>
          <w:rFonts w:ascii="Arial" w:hAnsi="Arial" w:cs="Arial"/>
          <w:sz w:val="20"/>
          <w:szCs w:val="20"/>
        </w:rPr>
        <w:t xml:space="preserve">         </w:t>
      </w:r>
      <w:r w:rsidRPr="0011499B">
        <w:rPr>
          <w:rFonts w:ascii="Arial" w:hAnsi="Arial" w:cs="Arial"/>
          <w:b/>
          <w:sz w:val="20"/>
          <w:szCs w:val="20"/>
        </w:rPr>
        <w:t>Živnostenský zákon – registrace podnikatelů – testová úloha</w:t>
      </w:r>
      <w:r w:rsidRPr="0011499B">
        <w:rPr>
          <w:rFonts w:ascii="Arial" w:hAnsi="Arial" w:cs="Arial"/>
          <w:sz w:val="20"/>
          <w:szCs w:val="20"/>
        </w:rPr>
        <w:t xml:space="preserve"> </w:t>
      </w:r>
    </w:p>
    <w:p w:rsidR="00736AC4" w:rsidRPr="0011499B" w:rsidRDefault="00736AC4" w:rsidP="00B51715">
      <w:pPr>
        <w:spacing w:after="0" w:line="360" w:lineRule="auto"/>
        <w:rPr>
          <w:rFonts w:ascii="Arial" w:hAnsi="Arial" w:cs="Arial"/>
          <w:sz w:val="20"/>
          <w:szCs w:val="20"/>
        </w:rPr>
      </w:pPr>
      <w:r w:rsidRPr="0011499B">
        <w:rPr>
          <w:rFonts w:ascii="Arial" w:hAnsi="Arial" w:cs="Arial"/>
          <w:sz w:val="20"/>
          <w:szCs w:val="20"/>
        </w:rPr>
        <w:t xml:space="preserve">Anotace:            </w:t>
      </w:r>
      <w:r w:rsidR="00170441" w:rsidRPr="0011499B">
        <w:rPr>
          <w:rFonts w:ascii="Arial" w:hAnsi="Arial" w:cs="Arial"/>
          <w:sz w:val="20"/>
          <w:szCs w:val="20"/>
        </w:rPr>
        <w:t>Testová úloha</w:t>
      </w:r>
      <w:r w:rsidRPr="0011499B">
        <w:rPr>
          <w:rFonts w:ascii="Arial" w:hAnsi="Arial" w:cs="Arial"/>
          <w:sz w:val="20"/>
          <w:szCs w:val="20"/>
        </w:rPr>
        <w:t xml:space="preserve"> slouží k</w:t>
      </w:r>
      <w:r w:rsidR="00170441" w:rsidRPr="0011499B">
        <w:rPr>
          <w:rFonts w:ascii="Arial" w:hAnsi="Arial" w:cs="Arial"/>
          <w:sz w:val="20"/>
          <w:szCs w:val="20"/>
        </w:rPr>
        <w:t xml:space="preserve"> opakování </w:t>
      </w:r>
      <w:r w:rsidRPr="0011499B">
        <w:rPr>
          <w:rFonts w:ascii="Arial" w:hAnsi="Arial" w:cs="Arial"/>
          <w:sz w:val="20"/>
          <w:szCs w:val="20"/>
        </w:rPr>
        <w:t xml:space="preserve">registrace podnikatelů. Žáci interaktivně, </w:t>
      </w:r>
    </w:p>
    <w:p w:rsidR="00736AC4" w:rsidRPr="0011499B" w:rsidRDefault="00266B91" w:rsidP="00B51715">
      <w:pPr>
        <w:spacing w:after="0" w:line="360" w:lineRule="auto"/>
        <w:rPr>
          <w:rFonts w:ascii="Arial" w:hAnsi="Arial" w:cs="Arial"/>
          <w:sz w:val="20"/>
          <w:szCs w:val="20"/>
        </w:rPr>
      </w:pPr>
      <w:r>
        <w:rPr>
          <w:rFonts w:ascii="Arial" w:hAnsi="Arial" w:cs="Arial"/>
          <w:sz w:val="20"/>
          <w:szCs w:val="20"/>
        </w:rPr>
        <w:t xml:space="preserve">                          </w:t>
      </w:r>
      <w:r w:rsidR="00736AC4" w:rsidRPr="0011499B">
        <w:rPr>
          <w:rFonts w:ascii="Arial" w:hAnsi="Arial" w:cs="Arial"/>
          <w:sz w:val="20"/>
          <w:szCs w:val="20"/>
        </w:rPr>
        <w:t>ústně i písemně procvičují dané učivo.</w:t>
      </w:r>
    </w:p>
    <w:p w:rsidR="0098008A" w:rsidRPr="0011499B" w:rsidRDefault="0098008A" w:rsidP="0098008A">
      <w:pPr>
        <w:spacing w:line="360" w:lineRule="auto"/>
        <w:rPr>
          <w:rFonts w:ascii="Arial" w:hAnsi="Arial" w:cs="Arial"/>
          <w:b/>
          <w:sz w:val="20"/>
          <w:szCs w:val="20"/>
        </w:rPr>
      </w:pPr>
    </w:p>
    <w:p w:rsidR="008127D5" w:rsidRPr="0011499B" w:rsidRDefault="0098008A" w:rsidP="0098008A">
      <w:pPr>
        <w:spacing w:line="360" w:lineRule="auto"/>
        <w:rPr>
          <w:rFonts w:ascii="Arial" w:hAnsi="Arial" w:cs="Arial"/>
          <w:sz w:val="20"/>
          <w:szCs w:val="20"/>
        </w:rPr>
      </w:pPr>
      <w:r w:rsidRPr="0011499B">
        <w:rPr>
          <w:rFonts w:ascii="Arial" w:hAnsi="Arial" w:cs="Arial"/>
          <w:b/>
          <w:sz w:val="20"/>
          <w:szCs w:val="20"/>
        </w:rPr>
        <w:t xml:space="preserve">1. Objasněte jaké existují formy registrace podnikatelů </w:t>
      </w:r>
      <w:r w:rsidRPr="0011499B">
        <w:rPr>
          <w:rFonts w:ascii="Arial" w:hAnsi="Arial" w:cs="Arial"/>
          <w:sz w:val="20"/>
          <w:szCs w:val="20"/>
        </w:rPr>
        <w:t>………………………………………………………………………………………………………………………………………………………………………………………………………………………………………………………………………………………………………………………………………………………………………………………………………………………………………………………………………………………………</w:t>
      </w:r>
    </w:p>
    <w:p w:rsidR="008127D5" w:rsidRPr="0011499B" w:rsidRDefault="0098008A" w:rsidP="0098008A">
      <w:pPr>
        <w:spacing w:line="360" w:lineRule="auto"/>
        <w:rPr>
          <w:rFonts w:ascii="Arial" w:hAnsi="Arial" w:cs="Arial"/>
          <w:b/>
          <w:sz w:val="20"/>
          <w:szCs w:val="20"/>
        </w:rPr>
      </w:pPr>
      <w:r w:rsidRPr="0011499B">
        <w:rPr>
          <w:rFonts w:ascii="Arial" w:hAnsi="Arial" w:cs="Arial"/>
          <w:b/>
          <w:sz w:val="20"/>
          <w:szCs w:val="20"/>
        </w:rPr>
        <w:t>2. Co umožňuje jednotný registrační formulář</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3. Jaká je struktura jednotného registračního formuláře</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4. K jakým druhům daní se musí přihlásit právnická osoba</w:t>
      </w:r>
    </w:p>
    <w:p w:rsidR="0098008A" w:rsidRPr="00556B74" w:rsidRDefault="0098008A" w:rsidP="0098008A">
      <w:pPr>
        <w:spacing w:line="360" w:lineRule="auto"/>
        <w:rPr>
          <w:rFonts w:ascii="Arial" w:hAnsi="Arial" w:cs="Arial"/>
          <w:sz w:val="20"/>
          <w:szCs w:val="20"/>
        </w:rPr>
      </w:pPr>
      <w:r w:rsidRPr="00556B74">
        <w:rPr>
          <w:rFonts w:ascii="Arial" w:hAnsi="Arial" w:cs="Arial"/>
          <w:sz w:val="20"/>
          <w:szCs w:val="20"/>
        </w:rPr>
        <w:t>………………………………………………………………………………………………………………………………………………………………………………………………………………………………………………………………………………………………………………………………………………………………………</w:t>
      </w:r>
    </w:p>
    <w:p w:rsidR="0098008A" w:rsidRPr="00556B74" w:rsidRDefault="0098008A" w:rsidP="007A0224">
      <w:pPr>
        <w:rPr>
          <w:rFonts w:cstheme="minorHAnsi"/>
          <w:sz w:val="20"/>
          <w:szCs w:val="20"/>
        </w:rPr>
      </w:pPr>
    </w:p>
    <w:p w:rsidR="008127D5" w:rsidRPr="0011499B" w:rsidRDefault="008127D5" w:rsidP="007A0224">
      <w:pPr>
        <w:rPr>
          <w:rFonts w:cstheme="minorHAnsi"/>
          <w:b/>
          <w:sz w:val="20"/>
          <w:szCs w:val="20"/>
        </w:rPr>
      </w:pPr>
    </w:p>
    <w:p w:rsidR="008127D5" w:rsidRPr="00B60B95" w:rsidRDefault="00170441" w:rsidP="007A0224">
      <w:pPr>
        <w:rPr>
          <w:rFonts w:ascii="Arial" w:hAnsi="Arial" w:cs="Arial"/>
          <w:b/>
          <w:sz w:val="20"/>
          <w:szCs w:val="20"/>
        </w:rPr>
      </w:pPr>
      <w:r w:rsidRPr="00B60B95">
        <w:rPr>
          <w:rFonts w:ascii="Arial" w:hAnsi="Arial" w:cs="Arial"/>
          <w:noProof/>
          <w:sz w:val="20"/>
          <w:szCs w:val="20"/>
        </w:rPr>
        <w:lastRenderedPageBreak/>
        <w:drawing>
          <wp:inline distT="0" distB="0" distL="0" distR="0">
            <wp:extent cx="5753100" cy="1257300"/>
            <wp:effectExtent l="19050" t="0" r="0" b="0"/>
            <wp:docPr id="3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170441" w:rsidRPr="00B60B95" w:rsidRDefault="00170441" w:rsidP="00170441">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Pr="00B60B95">
        <w:rPr>
          <w:rFonts w:ascii="Arial" w:hAnsi="Arial" w:cs="Arial"/>
          <w:sz w:val="20"/>
          <w:szCs w:val="20"/>
        </w:rPr>
        <w:t>0. 5. 2012</w:t>
      </w:r>
    </w:p>
    <w:p w:rsidR="00556B74" w:rsidRPr="006D0D9D" w:rsidRDefault="00170441"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Pr>
          <w:rFonts w:ascii="Arial" w:hAnsi="Arial" w:cs="Arial"/>
          <w:sz w:val="20"/>
          <w:szCs w:val="20"/>
        </w:rPr>
        <w:t xml:space="preserve">               VY_32_INOVACE_9.3.2</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170441" w:rsidRPr="00B60B95" w:rsidRDefault="00170441" w:rsidP="00170441">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Prameny</w:t>
      </w:r>
      <w:r w:rsidRPr="00B60B95">
        <w:rPr>
          <w:rFonts w:ascii="Arial" w:hAnsi="Arial" w:cs="Arial"/>
          <w:sz w:val="20"/>
          <w:szCs w:val="20"/>
        </w:rPr>
        <w:t xml:space="preserve"> </w:t>
      </w:r>
      <w:r w:rsidRPr="00B60B95">
        <w:rPr>
          <w:rFonts w:ascii="Arial" w:hAnsi="Arial" w:cs="Arial"/>
          <w:b/>
          <w:sz w:val="20"/>
          <w:szCs w:val="20"/>
        </w:rPr>
        <w:t>obchodního práva – pracovní list</w:t>
      </w:r>
    </w:p>
    <w:p w:rsidR="00170441" w:rsidRPr="00B60B95" w:rsidRDefault="00170441"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 xml:space="preserve">Pracovní list slouží k procvičování pramenů obchodního práva. Žáci </w:t>
      </w:r>
    </w:p>
    <w:p w:rsidR="00170441"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170441" w:rsidRPr="00B60B95">
        <w:rPr>
          <w:rFonts w:ascii="Arial" w:hAnsi="Arial" w:cs="Arial"/>
          <w:sz w:val="20"/>
          <w:szCs w:val="20"/>
        </w:rPr>
        <w:t>interaktivně, ústně i písemně procvičují dané učivo.</w:t>
      </w:r>
    </w:p>
    <w:p w:rsidR="00170441" w:rsidRPr="00B60B95" w:rsidRDefault="00170441" w:rsidP="00170441">
      <w:pPr>
        <w:rPr>
          <w:rFonts w:ascii="Arial" w:hAnsi="Arial" w:cs="Arial"/>
          <w:b/>
          <w:sz w:val="20"/>
          <w:szCs w:val="20"/>
        </w:rPr>
      </w:pPr>
      <w:r w:rsidRPr="00B60B95">
        <w:rPr>
          <w:rFonts w:ascii="Arial" w:hAnsi="Arial" w:cs="Arial"/>
          <w:b/>
          <w:sz w:val="20"/>
          <w:szCs w:val="20"/>
        </w:rPr>
        <w:t xml:space="preserve">Obchodní zákoník </w:t>
      </w:r>
    </w:p>
    <w:p w:rsidR="00170441" w:rsidRPr="00B60B95" w:rsidRDefault="00170441" w:rsidP="00B60B95">
      <w:pPr>
        <w:pStyle w:val="Default"/>
        <w:spacing w:line="360" w:lineRule="auto"/>
        <w:jc w:val="both"/>
        <w:rPr>
          <w:sz w:val="20"/>
          <w:szCs w:val="20"/>
        </w:rPr>
      </w:pPr>
      <w:r w:rsidRPr="00B60B95">
        <w:rPr>
          <w:sz w:val="20"/>
          <w:szCs w:val="20"/>
        </w:rPr>
        <w:t xml:space="preserve">Patří k </w:t>
      </w:r>
      <w:r w:rsidR="008920BB" w:rsidRPr="00B60B95">
        <w:rPr>
          <w:sz w:val="20"/>
          <w:szCs w:val="20"/>
        </w:rPr>
        <w:t>nejdůležitější</w:t>
      </w:r>
      <w:r w:rsidRPr="00B60B95">
        <w:rPr>
          <w:sz w:val="20"/>
          <w:szCs w:val="20"/>
        </w:rPr>
        <w:t xml:space="preserve"> právní norm</w:t>
      </w:r>
      <w:r w:rsidR="008920BB" w:rsidRPr="00B60B95">
        <w:rPr>
          <w:sz w:val="20"/>
          <w:szCs w:val="20"/>
        </w:rPr>
        <w:t>ě</w:t>
      </w:r>
      <w:r w:rsidRPr="00B60B95">
        <w:rPr>
          <w:sz w:val="20"/>
          <w:szCs w:val="20"/>
        </w:rPr>
        <w:t xml:space="preserve"> pro podnikatele. Upravuje vztahy mezi podnikateli, ale v některých případech se obracíme k obecnější právní normě, kterou je Občanský zákoník. </w:t>
      </w:r>
    </w:p>
    <w:p w:rsidR="00170441" w:rsidRPr="00B60B95" w:rsidRDefault="00170441" w:rsidP="00B60B95">
      <w:pPr>
        <w:pStyle w:val="Default"/>
        <w:spacing w:line="360" w:lineRule="auto"/>
        <w:jc w:val="both"/>
        <w:rPr>
          <w:sz w:val="20"/>
          <w:szCs w:val="20"/>
        </w:rPr>
      </w:pPr>
      <w:r w:rsidRPr="00B60B95">
        <w:rPr>
          <w:sz w:val="20"/>
          <w:szCs w:val="20"/>
        </w:rPr>
        <w:t xml:space="preserve">Obchodní zákoník: www.zakonycr.cz/ Úplná znění vybraných zákonů/ Obchodní zákoník). </w:t>
      </w:r>
    </w:p>
    <w:p w:rsidR="008920BB" w:rsidRPr="00B60B95" w:rsidRDefault="008920BB" w:rsidP="00B60B95">
      <w:pPr>
        <w:pStyle w:val="Default"/>
        <w:jc w:val="both"/>
        <w:rPr>
          <w:b/>
          <w:bCs/>
          <w:i/>
          <w:iCs/>
          <w:sz w:val="20"/>
          <w:szCs w:val="20"/>
        </w:rPr>
      </w:pPr>
    </w:p>
    <w:p w:rsidR="00170441" w:rsidRPr="00B60B95" w:rsidRDefault="00170441" w:rsidP="00B60B95">
      <w:pPr>
        <w:pStyle w:val="Default"/>
        <w:jc w:val="both"/>
        <w:rPr>
          <w:sz w:val="20"/>
          <w:szCs w:val="20"/>
        </w:rPr>
      </w:pPr>
      <w:r w:rsidRPr="00B60B95">
        <w:rPr>
          <w:b/>
          <w:bCs/>
          <w:iCs/>
          <w:sz w:val="20"/>
          <w:szCs w:val="20"/>
        </w:rPr>
        <w:t xml:space="preserve">Obchodní zákoník má tři základní části: </w:t>
      </w:r>
    </w:p>
    <w:p w:rsidR="008920BB" w:rsidRPr="00B60B95" w:rsidRDefault="008920BB" w:rsidP="00170441">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Obecná ustanovení </w:t>
      </w:r>
      <w:r w:rsidRPr="00B60B95">
        <w:rPr>
          <w:sz w:val="20"/>
          <w:szCs w:val="20"/>
        </w:rPr>
        <w:t xml:space="preserve">- zde jsou definovány a podrobně rozvedeny pojmy: definice </w:t>
      </w:r>
      <w:r w:rsidR="008920BB" w:rsidRPr="00B60B95">
        <w:rPr>
          <w:sz w:val="20"/>
          <w:szCs w:val="20"/>
        </w:rPr>
        <w:t xml:space="preserve">   </w:t>
      </w:r>
    </w:p>
    <w:p w:rsidR="00B60B95" w:rsidRDefault="008920BB" w:rsidP="00B60B95">
      <w:pPr>
        <w:pStyle w:val="Default"/>
        <w:spacing w:line="360" w:lineRule="auto"/>
        <w:rPr>
          <w:sz w:val="20"/>
          <w:szCs w:val="20"/>
        </w:rPr>
      </w:pPr>
      <w:r w:rsidRPr="00B60B95">
        <w:rPr>
          <w:sz w:val="20"/>
          <w:szCs w:val="20"/>
        </w:rPr>
        <w:t xml:space="preserve">      </w:t>
      </w:r>
      <w:r w:rsidR="00170441" w:rsidRPr="00B60B95">
        <w:rPr>
          <w:sz w:val="20"/>
          <w:szCs w:val="20"/>
        </w:rPr>
        <w:t>podnikání a podnikatele, obchodní rejstřík, podnik a obchodní jmění, jednán</w:t>
      </w:r>
      <w:r w:rsidR="00B60B95">
        <w:rPr>
          <w:sz w:val="20"/>
          <w:szCs w:val="20"/>
        </w:rPr>
        <w:t xml:space="preserve">í </w:t>
      </w:r>
      <w:r w:rsidR="00170441" w:rsidRPr="00B60B95">
        <w:rPr>
          <w:sz w:val="20"/>
          <w:szCs w:val="20"/>
        </w:rPr>
        <w:t xml:space="preserve">podnikatele, </w:t>
      </w:r>
      <w:r w:rsidR="00B60B95">
        <w:rPr>
          <w:sz w:val="20"/>
          <w:szCs w:val="20"/>
        </w:rPr>
        <w:t xml:space="preserve">  </w:t>
      </w:r>
    </w:p>
    <w:p w:rsidR="00170441" w:rsidRPr="00B60B95" w:rsidRDefault="00B60B95" w:rsidP="00B60B95">
      <w:pPr>
        <w:pStyle w:val="Default"/>
        <w:spacing w:line="360" w:lineRule="auto"/>
        <w:rPr>
          <w:sz w:val="20"/>
          <w:szCs w:val="20"/>
        </w:rPr>
      </w:pPr>
      <w:r>
        <w:rPr>
          <w:sz w:val="20"/>
          <w:szCs w:val="20"/>
        </w:rPr>
        <w:t xml:space="preserve">      </w:t>
      </w:r>
      <w:r w:rsidR="00170441" w:rsidRPr="00B60B95">
        <w:rPr>
          <w:sz w:val="20"/>
          <w:szCs w:val="20"/>
        </w:rPr>
        <w:t xml:space="preserve">podnikání zahraničních osob, účetnictví podnikatele, hospodářská soutěž apod. </w:t>
      </w:r>
    </w:p>
    <w:p w:rsidR="00170441" w:rsidRPr="00B60B95" w:rsidRDefault="00170441" w:rsidP="00B60B95">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společnosti a družstva </w:t>
      </w:r>
      <w:r w:rsidRPr="00B60B95">
        <w:rPr>
          <w:sz w:val="20"/>
          <w:szCs w:val="20"/>
        </w:rPr>
        <w:t xml:space="preserve">– veřejná obchodní společnost, komanditní společnost, </w:t>
      </w:r>
    </w:p>
    <w:p w:rsidR="00170441" w:rsidRPr="00B60B95" w:rsidRDefault="00170441" w:rsidP="00B60B95">
      <w:pPr>
        <w:pStyle w:val="Default"/>
        <w:spacing w:line="360" w:lineRule="auto"/>
        <w:ind w:left="360"/>
        <w:rPr>
          <w:sz w:val="20"/>
          <w:szCs w:val="20"/>
        </w:rPr>
      </w:pPr>
      <w:r w:rsidRPr="00B60B95">
        <w:rPr>
          <w:sz w:val="20"/>
          <w:szCs w:val="20"/>
        </w:rPr>
        <w:t xml:space="preserve">společnost s ručením omezeným, akciová společnost, družstvo. </w:t>
      </w:r>
    </w:p>
    <w:p w:rsidR="00170441" w:rsidRPr="00B60B95" w:rsidRDefault="00170441" w:rsidP="00B60B95">
      <w:pPr>
        <w:pStyle w:val="Default"/>
        <w:spacing w:line="360" w:lineRule="auto"/>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závazkové vztahy </w:t>
      </w:r>
      <w:r w:rsidRPr="00B60B95">
        <w:rPr>
          <w:sz w:val="20"/>
          <w:szCs w:val="20"/>
        </w:rPr>
        <w:t xml:space="preserve">– řeší především uzavírání smluv mezi podnikateli – např. </w:t>
      </w:r>
    </w:p>
    <w:p w:rsidR="00170441" w:rsidRPr="00B60B95" w:rsidRDefault="00170441" w:rsidP="00B60B95">
      <w:pPr>
        <w:pStyle w:val="Default"/>
        <w:spacing w:line="360" w:lineRule="auto"/>
        <w:ind w:left="360"/>
        <w:rPr>
          <w:sz w:val="20"/>
          <w:szCs w:val="20"/>
        </w:rPr>
      </w:pPr>
      <w:r w:rsidRPr="00B60B95">
        <w:rPr>
          <w:sz w:val="20"/>
          <w:szCs w:val="20"/>
        </w:rPr>
        <w:t xml:space="preserve">kupní smlouva, smlouva o úvěru, smlouva o běžném účtu apod. </w:t>
      </w:r>
    </w:p>
    <w:p w:rsidR="00170441" w:rsidRPr="00B60B95" w:rsidRDefault="00170441" w:rsidP="00B60B95">
      <w:pPr>
        <w:pStyle w:val="Default"/>
        <w:spacing w:line="360" w:lineRule="auto"/>
        <w:jc w:val="both"/>
        <w:rPr>
          <w:sz w:val="20"/>
          <w:szCs w:val="20"/>
        </w:rPr>
      </w:pPr>
    </w:p>
    <w:p w:rsidR="00F903BF" w:rsidRPr="00B60B95" w:rsidRDefault="00F903BF" w:rsidP="00B60B95">
      <w:pPr>
        <w:pStyle w:val="Default"/>
        <w:spacing w:line="360" w:lineRule="auto"/>
        <w:jc w:val="both"/>
        <w:rPr>
          <w:sz w:val="20"/>
          <w:szCs w:val="20"/>
        </w:rPr>
      </w:pPr>
      <w:r w:rsidRPr="00B60B95">
        <w:rPr>
          <w:b/>
          <w:bCs/>
          <w:sz w:val="20"/>
          <w:szCs w:val="20"/>
        </w:rPr>
        <w:t xml:space="preserve">Podnik </w:t>
      </w:r>
      <w:r w:rsidRPr="00B60B95">
        <w:rPr>
          <w:sz w:val="20"/>
          <w:szCs w:val="20"/>
        </w:rPr>
        <w:t>je souhrn hmotných statků (budovy, stroje, zásoby materiálu, zásoby hotových výrobků, atd.), nehmotných statků (značka firmy, licence, software, atd.), a osobníc</w:t>
      </w:r>
      <w:r w:rsidR="00E03097">
        <w:rPr>
          <w:sz w:val="20"/>
          <w:szCs w:val="20"/>
        </w:rPr>
        <w:t>h</w:t>
      </w:r>
      <w:r w:rsidRPr="00B60B95">
        <w:rPr>
          <w:sz w:val="20"/>
          <w:szCs w:val="20"/>
        </w:rPr>
        <w:t xml:space="preserve"> složek podnikání (kvalita týmu lidí, kteří v podniku pracují). </w:t>
      </w:r>
    </w:p>
    <w:p w:rsidR="00F903BF" w:rsidRPr="00B60B95" w:rsidRDefault="00F903BF" w:rsidP="00F903BF">
      <w:pPr>
        <w:pStyle w:val="Default"/>
        <w:spacing w:line="360" w:lineRule="auto"/>
        <w:jc w:val="both"/>
        <w:rPr>
          <w:b/>
          <w:bCs/>
          <w:sz w:val="20"/>
          <w:szCs w:val="20"/>
        </w:rPr>
      </w:pPr>
    </w:p>
    <w:p w:rsidR="00F903BF" w:rsidRPr="00F903BF" w:rsidRDefault="00F903BF" w:rsidP="00F903BF">
      <w:pPr>
        <w:pStyle w:val="Default"/>
        <w:spacing w:line="360" w:lineRule="auto"/>
        <w:jc w:val="both"/>
        <w:rPr>
          <w:rFonts w:asciiTheme="minorHAnsi" w:hAnsiTheme="minorHAnsi" w:cstheme="minorHAnsi"/>
        </w:rPr>
      </w:pPr>
      <w:r w:rsidRPr="00B60B95">
        <w:rPr>
          <w:b/>
          <w:bCs/>
          <w:sz w:val="20"/>
          <w:szCs w:val="20"/>
        </w:rPr>
        <w:t xml:space="preserve">Obchodní firma </w:t>
      </w:r>
      <w:r w:rsidRPr="00B60B95">
        <w:rPr>
          <w:sz w:val="20"/>
          <w:szCs w:val="20"/>
        </w:rPr>
        <w:t>je název, pod kterým je podnikatel zapsán do obchodního rejstříku. Podnikatel je povinen činit právní úkony pod svou firmou</w:t>
      </w:r>
      <w:r w:rsidRPr="00F903BF">
        <w:rPr>
          <w:rFonts w:asciiTheme="minorHAnsi" w:hAnsiTheme="minorHAnsi" w:cstheme="minorHAnsi"/>
        </w:rPr>
        <w:t xml:space="preserve">. </w:t>
      </w:r>
    </w:p>
    <w:p w:rsidR="00B60B95" w:rsidRDefault="00F903BF" w:rsidP="00B60B95">
      <w:pPr>
        <w:pStyle w:val="Default"/>
        <w:spacing w:line="360" w:lineRule="auto"/>
        <w:jc w:val="both"/>
        <w:rPr>
          <w:sz w:val="20"/>
          <w:szCs w:val="20"/>
        </w:rPr>
      </w:pPr>
      <w:r w:rsidRPr="00B60B95">
        <w:rPr>
          <w:b/>
          <w:bCs/>
          <w:sz w:val="20"/>
          <w:szCs w:val="20"/>
        </w:rPr>
        <w:t xml:space="preserve">Obchodní firma fyzické osoby </w:t>
      </w:r>
      <w:r w:rsidRPr="00B60B95">
        <w:rPr>
          <w:sz w:val="20"/>
          <w:szCs w:val="20"/>
        </w:rPr>
        <w:t xml:space="preserve">je její jméno a příjmení. Může obsahovat dodatek odlišující osobu podnikatele nebo druh podnikání. Např. Karel Záruba, v případě, že je ve městě více podnikatelů </w:t>
      </w:r>
    </w:p>
    <w:p w:rsidR="00B60B95" w:rsidRDefault="00B60B95" w:rsidP="00B60B95">
      <w:pPr>
        <w:pStyle w:val="Default"/>
        <w:spacing w:line="360" w:lineRule="auto"/>
        <w:jc w:val="both"/>
        <w:rPr>
          <w:sz w:val="20"/>
          <w:szCs w:val="20"/>
        </w:rPr>
      </w:pPr>
      <w:r w:rsidRPr="00B60B95">
        <w:rPr>
          <w:noProof/>
          <w:sz w:val="20"/>
          <w:szCs w:val="20"/>
        </w:rPr>
        <w:lastRenderedPageBreak/>
        <w:drawing>
          <wp:inline distT="0" distB="0" distL="0" distR="0">
            <wp:extent cx="5753100" cy="1257300"/>
            <wp:effectExtent l="19050" t="0" r="0" b="0"/>
            <wp:docPr id="4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F903BF" w:rsidRPr="00B60B95" w:rsidRDefault="00F903BF" w:rsidP="00B60B95">
      <w:pPr>
        <w:pStyle w:val="Default"/>
        <w:spacing w:line="360" w:lineRule="auto"/>
        <w:jc w:val="both"/>
        <w:rPr>
          <w:sz w:val="20"/>
          <w:szCs w:val="20"/>
        </w:rPr>
      </w:pPr>
      <w:r w:rsidRPr="00B60B95">
        <w:rPr>
          <w:sz w:val="20"/>
          <w:szCs w:val="20"/>
        </w:rPr>
        <w:t xml:space="preserve">stejného jména, je možné připojit dodatek Karel Záruba – truhlář. K odlišení je možné např. i uvedení jiného místa podnikání. </w:t>
      </w:r>
    </w:p>
    <w:p w:rsidR="00B60B95" w:rsidRDefault="00B60B95" w:rsidP="00B60B95">
      <w:pPr>
        <w:spacing w:after="0" w:line="240" w:lineRule="auto"/>
        <w:jc w:val="both"/>
        <w:rPr>
          <w:rFonts w:ascii="Arial" w:hAnsi="Arial" w:cs="Arial"/>
          <w:b/>
          <w:bCs/>
          <w:sz w:val="20"/>
          <w:szCs w:val="20"/>
        </w:rPr>
      </w:pPr>
    </w:p>
    <w:p w:rsidR="00170441" w:rsidRPr="00B60B95" w:rsidRDefault="00F903BF" w:rsidP="00B60B95">
      <w:pPr>
        <w:spacing w:after="0" w:line="360" w:lineRule="auto"/>
        <w:jc w:val="both"/>
        <w:rPr>
          <w:rFonts w:ascii="Arial" w:hAnsi="Arial" w:cs="Arial"/>
          <w:sz w:val="20"/>
          <w:szCs w:val="20"/>
        </w:rPr>
      </w:pPr>
      <w:r w:rsidRPr="00B60B95">
        <w:rPr>
          <w:rFonts w:ascii="Arial" w:hAnsi="Arial" w:cs="Arial"/>
          <w:b/>
          <w:bCs/>
          <w:sz w:val="20"/>
          <w:szCs w:val="20"/>
        </w:rPr>
        <w:t xml:space="preserve">Obchodní firmou právnické osoby </w:t>
      </w:r>
      <w:r w:rsidRPr="00B60B95">
        <w:rPr>
          <w:rFonts w:ascii="Arial" w:hAnsi="Arial" w:cs="Arial"/>
          <w:sz w:val="20"/>
          <w:szCs w:val="20"/>
        </w:rPr>
        <w:t>je název, pod kterým je zapsána v obchodním rejstříku. Součástí jména právnické osoby je právní forma – např. Arcelor Mittal, a.s., Vítkovice, a.s.</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Účetnictví podnikatelů </w:t>
      </w:r>
      <w:r w:rsidRPr="00B60B95">
        <w:rPr>
          <w:bCs/>
          <w:sz w:val="20"/>
          <w:szCs w:val="20"/>
        </w:rPr>
        <w:t xml:space="preserve">– </w:t>
      </w:r>
      <w:r w:rsidRPr="00B60B95">
        <w:rPr>
          <w:sz w:val="20"/>
          <w:szCs w:val="20"/>
        </w:rPr>
        <w:t xml:space="preserve">podnikatelé vedou účetnictví v rozsahu stanoveným zákonem o účetnictví (www.zakonycr.cz/ Úplná znění vybraných zákonů/ Zákon o účetnictví): </w:t>
      </w:r>
    </w:p>
    <w:p w:rsidR="00F903BF" w:rsidRPr="00B60B95" w:rsidRDefault="00F903BF" w:rsidP="00F903BF">
      <w:pPr>
        <w:pStyle w:val="Default"/>
        <w:numPr>
          <w:ilvl w:val="0"/>
          <w:numId w:val="27"/>
        </w:numPr>
        <w:spacing w:after="31" w:line="360" w:lineRule="auto"/>
        <w:rPr>
          <w:sz w:val="20"/>
          <w:szCs w:val="20"/>
        </w:rPr>
      </w:pPr>
      <w:r w:rsidRPr="00B60B95">
        <w:rPr>
          <w:sz w:val="20"/>
          <w:szCs w:val="20"/>
        </w:rPr>
        <w:t xml:space="preserve"> podnikatelé zapsaní v obchodním rejstříku a fyzické osoby s obratem vyšším 15 miliónů, vedou povinně účetnictví (dříve podvojné účetnictví), </w:t>
      </w:r>
    </w:p>
    <w:p w:rsidR="00F903BF" w:rsidRPr="00B60B95" w:rsidRDefault="00F903BF" w:rsidP="00F903BF">
      <w:pPr>
        <w:pStyle w:val="Default"/>
        <w:numPr>
          <w:ilvl w:val="0"/>
          <w:numId w:val="27"/>
        </w:numPr>
        <w:spacing w:line="360" w:lineRule="auto"/>
        <w:rPr>
          <w:sz w:val="20"/>
          <w:szCs w:val="20"/>
        </w:rPr>
      </w:pPr>
      <w:r w:rsidRPr="00B60B95">
        <w:rPr>
          <w:sz w:val="20"/>
          <w:szCs w:val="20"/>
        </w:rPr>
        <w:t xml:space="preserve">ostatní podnikatelů mohou vést účetnictví dobrovolně, nebo vedou daňovou evidenci podle zákona o dani z příjmu (www.zakonycr.cz/ Úplná znění vybraných zákonů/ Zákon ČNR o daních z příjmů). </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Základní kapitál </w:t>
      </w:r>
      <w:r w:rsidRPr="00B60B95">
        <w:rPr>
          <w:sz w:val="20"/>
          <w:szCs w:val="20"/>
        </w:rPr>
        <w:t xml:space="preserve">– je peněžní vyjádření souhrnu peněžních a nepeněžních vkladů jednotlivých společníků. </w:t>
      </w: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F903BF" w:rsidRDefault="00F903BF" w:rsidP="00F903BF">
      <w:pPr>
        <w:spacing w:line="360" w:lineRule="auto"/>
        <w:jc w:val="both"/>
        <w:rPr>
          <w:rFonts w:cstheme="minorHAnsi"/>
          <w:b/>
          <w:sz w:val="24"/>
          <w:szCs w:val="24"/>
        </w:rPr>
      </w:pP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007833F5">
        <w:rPr>
          <w:rFonts w:ascii="Arial" w:hAnsi="Arial" w:cs="Arial"/>
          <w:sz w:val="20"/>
          <w:szCs w:val="20"/>
        </w:rPr>
        <w:t>1</w:t>
      </w:r>
      <w:r w:rsidRPr="00B60B95">
        <w:rPr>
          <w:rFonts w:ascii="Arial" w:hAnsi="Arial" w:cs="Arial"/>
          <w:sz w:val="20"/>
          <w:szCs w:val="20"/>
        </w:rPr>
        <w:t xml:space="preserve">. </w:t>
      </w:r>
      <w:r w:rsidR="003758D3">
        <w:rPr>
          <w:rFonts w:ascii="Arial" w:hAnsi="Arial" w:cs="Arial"/>
          <w:sz w:val="20"/>
          <w:szCs w:val="20"/>
        </w:rPr>
        <w:t xml:space="preserve">5. </w:t>
      </w:r>
      <w:r w:rsidRPr="00B60B95">
        <w:rPr>
          <w:rFonts w:ascii="Arial" w:hAnsi="Arial" w:cs="Arial"/>
          <w:sz w:val="20"/>
          <w:szCs w:val="20"/>
        </w:rPr>
        <w:t>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sidRPr="00B60B95">
        <w:rPr>
          <w:rFonts w:ascii="Arial" w:hAnsi="Arial" w:cs="Arial"/>
          <w:sz w:val="20"/>
          <w:szCs w:val="20"/>
        </w:rPr>
        <w:t xml:space="preserve">   </w:t>
      </w:r>
      <w:r w:rsidR="00556B74">
        <w:rPr>
          <w:rFonts w:ascii="Arial" w:hAnsi="Arial" w:cs="Arial"/>
          <w:sz w:val="20"/>
          <w:szCs w:val="20"/>
        </w:rPr>
        <w:t xml:space="preserve">           VY_32_INOVACE_9.3.3</w:t>
      </w:r>
    </w:p>
    <w:p w:rsidR="008920BB" w:rsidRPr="00B60B95" w:rsidRDefault="00556B74" w:rsidP="008920BB">
      <w:pPr>
        <w:rPr>
          <w:rFonts w:ascii="Arial" w:hAnsi="Arial" w:cs="Arial"/>
          <w:sz w:val="20"/>
          <w:szCs w:val="20"/>
        </w:rPr>
      </w:pPr>
      <w:r>
        <w:rPr>
          <w:rFonts w:ascii="Arial" w:hAnsi="Arial" w:cs="Arial"/>
          <w:sz w:val="20"/>
          <w:szCs w:val="20"/>
        </w:rPr>
        <w:t>Č</w:t>
      </w:r>
      <w:r w:rsidR="008920BB" w:rsidRPr="00B60B95">
        <w:rPr>
          <w:rFonts w:ascii="Arial" w:hAnsi="Arial" w:cs="Arial"/>
          <w:sz w:val="20"/>
          <w:szCs w:val="20"/>
        </w:rPr>
        <w:t xml:space="preserve">íslo projektu:   </w:t>
      </w:r>
      <w:r w:rsidR="00B60B95">
        <w:rPr>
          <w:rFonts w:ascii="Arial" w:hAnsi="Arial" w:cs="Arial"/>
          <w:sz w:val="20"/>
          <w:szCs w:val="20"/>
        </w:rPr>
        <w:t xml:space="preserve"> </w:t>
      </w:r>
      <w:r w:rsidR="008920BB"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Obchodní rejstřík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Pracovní list slouží k procvičování obchodního rejstříku. Žáci interaktivně, ústně i </w:t>
      </w:r>
    </w:p>
    <w:p w:rsidR="008920BB" w:rsidRPr="00B60B95" w:rsidRDefault="00B60B95" w:rsidP="003758D3">
      <w:pPr>
        <w:spacing w:after="0" w:line="24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3758D3" w:rsidRDefault="003758D3" w:rsidP="003758D3">
      <w:pPr>
        <w:spacing w:after="0" w:line="240" w:lineRule="auto"/>
        <w:jc w:val="both"/>
        <w:rPr>
          <w:rFonts w:ascii="Arial" w:hAnsi="Arial" w:cs="Arial"/>
          <w:b/>
          <w:bCs/>
          <w:sz w:val="20"/>
          <w:szCs w:val="20"/>
        </w:rPr>
      </w:pPr>
    </w:p>
    <w:p w:rsidR="008920BB" w:rsidRDefault="008920BB" w:rsidP="003758D3">
      <w:pPr>
        <w:spacing w:after="0" w:line="240" w:lineRule="auto"/>
        <w:jc w:val="both"/>
        <w:rPr>
          <w:rFonts w:ascii="Arial" w:hAnsi="Arial" w:cs="Arial"/>
          <w:b/>
          <w:bCs/>
          <w:sz w:val="20"/>
          <w:szCs w:val="20"/>
        </w:rPr>
      </w:pPr>
      <w:r w:rsidRPr="00B60B95">
        <w:rPr>
          <w:rFonts w:ascii="Arial" w:hAnsi="Arial" w:cs="Arial"/>
          <w:b/>
          <w:bCs/>
          <w:sz w:val="20"/>
          <w:szCs w:val="20"/>
        </w:rPr>
        <w:t>Obchodní rejstřík</w:t>
      </w:r>
    </w:p>
    <w:p w:rsidR="003758D3" w:rsidRPr="00B60B95" w:rsidRDefault="003758D3" w:rsidP="003758D3">
      <w:pPr>
        <w:spacing w:after="0" w:line="240" w:lineRule="auto"/>
        <w:jc w:val="both"/>
        <w:rPr>
          <w:rFonts w:ascii="Arial" w:hAnsi="Arial" w:cs="Arial"/>
          <w:b/>
          <w:bCs/>
          <w:sz w:val="20"/>
          <w:szCs w:val="20"/>
        </w:rPr>
      </w:pPr>
    </w:p>
    <w:p w:rsidR="008920BB" w:rsidRPr="00B60B95" w:rsidRDefault="008920BB" w:rsidP="003758D3">
      <w:pPr>
        <w:spacing w:after="0" w:line="360" w:lineRule="auto"/>
        <w:jc w:val="both"/>
        <w:rPr>
          <w:rFonts w:ascii="Arial" w:hAnsi="Arial" w:cs="Arial"/>
          <w:sz w:val="20"/>
          <w:szCs w:val="20"/>
        </w:rPr>
      </w:pPr>
      <w:r w:rsidRPr="00B60B95">
        <w:rPr>
          <w:rFonts w:ascii="Arial" w:hAnsi="Arial" w:cs="Arial"/>
          <w:bCs/>
          <w:sz w:val="20"/>
          <w:szCs w:val="20"/>
        </w:rPr>
        <w:t>Jedná se o</w:t>
      </w:r>
      <w:r w:rsidRPr="00B60B95">
        <w:rPr>
          <w:rFonts w:ascii="Arial" w:hAnsi="Arial" w:cs="Arial"/>
          <w:sz w:val="20"/>
          <w:szCs w:val="20"/>
        </w:rPr>
        <w:t xml:space="preserve"> veřejný seznam,</w:t>
      </w:r>
      <w:r w:rsidR="0056769B">
        <w:rPr>
          <w:rFonts w:ascii="Arial" w:hAnsi="Arial" w:cs="Arial"/>
          <w:sz w:val="20"/>
          <w:szCs w:val="20"/>
        </w:rPr>
        <w:t xml:space="preserve"> </w:t>
      </w:r>
      <w:r w:rsidR="00BC60E0">
        <w:rPr>
          <w:rFonts w:ascii="Arial" w:hAnsi="Arial" w:cs="Arial"/>
          <w:sz w:val="20"/>
          <w:szCs w:val="20"/>
        </w:rPr>
        <w:t xml:space="preserve">který vedou krajské rejstříkové soudy a </w:t>
      </w:r>
      <w:r w:rsidRPr="00B60B95">
        <w:rPr>
          <w:rFonts w:ascii="Arial" w:hAnsi="Arial" w:cs="Arial"/>
          <w:sz w:val="20"/>
          <w:szCs w:val="20"/>
        </w:rPr>
        <w:t xml:space="preserve">zapisují </w:t>
      </w:r>
      <w:r w:rsidR="00BC60E0">
        <w:rPr>
          <w:rFonts w:ascii="Arial" w:hAnsi="Arial" w:cs="Arial"/>
          <w:sz w:val="20"/>
          <w:szCs w:val="20"/>
        </w:rPr>
        <w:t xml:space="preserve">se do něho </w:t>
      </w:r>
      <w:r w:rsidRPr="00B60B95">
        <w:rPr>
          <w:rFonts w:ascii="Arial" w:hAnsi="Arial" w:cs="Arial"/>
          <w:sz w:val="20"/>
          <w:szCs w:val="20"/>
        </w:rPr>
        <w:t>zákonem stanovené údaje</w:t>
      </w:r>
      <w:r w:rsidR="00BC60E0">
        <w:rPr>
          <w:rFonts w:ascii="Arial" w:hAnsi="Arial" w:cs="Arial"/>
          <w:sz w:val="20"/>
          <w:szCs w:val="20"/>
        </w:rPr>
        <w:t xml:space="preserve"> subjektů, které mají sídlo v obvodu příslušného krajského soudu.</w:t>
      </w:r>
      <w:r w:rsidRPr="00B60B95">
        <w:rPr>
          <w:rFonts w:ascii="Arial" w:hAnsi="Arial" w:cs="Arial"/>
          <w:sz w:val="20"/>
          <w:szCs w:val="20"/>
        </w:rPr>
        <w:t xml:space="preserve"> Pro právnické osoby je zápis do OR povinný, právnická osoba vzniká až zápisem do OR. OR je svým charakterem mnohem významnější, než zápis do živnostenského rejstříku (ten pouze vydává živnostenská oprávnění). </w:t>
      </w:r>
    </w:p>
    <w:p w:rsidR="00BC60E0" w:rsidRDefault="008920BB" w:rsidP="00BC60E0">
      <w:pPr>
        <w:spacing w:after="0" w:line="360" w:lineRule="auto"/>
        <w:jc w:val="both"/>
        <w:rPr>
          <w:rFonts w:ascii="Arial" w:hAnsi="Arial" w:cs="Arial"/>
          <w:b/>
          <w:bCs/>
          <w:color w:val="222222"/>
          <w:sz w:val="20"/>
          <w:szCs w:val="20"/>
        </w:rPr>
      </w:pPr>
      <w:r w:rsidRPr="00B60B95">
        <w:rPr>
          <w:rFonts w:ascii="Arial" w:hAnsi="Arial" w:cs="Arial"/>
          <w:sz w:val="20"/>
          <w:szCs w:val="20"/>
        </w:rPr>
        <w:t>V obchodním rejstříku si můžeme například ověřit, zda firma, se kterou chceme uzavřít větší zakázku, plní své sjednané závazky. Obchodní rejstřík je veřejně pří</w:t>
      </w:r>
      <w:r w:rsidR="00BC60E0">
        <w:rPr>
          <w:rFonts w:ascii="Arial" w:hAnsi="Arial" w:cs="Arial"/>
          <w:sz w:val="20"/>
          <w:szCs w:val="20"/>
        </w:rPr>
        <w:t xml:space="preserve">stupný </w:t>
      </w:r>
      <w:r w:rsidRPr="00B60B95">
        <w:rPr>
          <w:rFonts w:ascii="Arial" w:hAnsi="Arial" w:cs="Arial"/>
          <w:sz w:val="20"/>
          <w:szCs w:val="20"/>
        </w:rPr>
        <w:t>na internetu – www.justice.cz (server ministerstva spravedlnosti), nebo www.mfcr.cz (server ministerstva financí). Můžeme se v něm dovědět například jména společníků, výše jejich podílu ve firmě, velikost základního kapitálu, sídlo firmy, obchodní jméno firmy, apod.</w:t>
      </w:r>
      <w:r w:rsidR="00BC60E0">
        <w:rPr>
          <w:rFonts w:ascii="Arial" w:hAnsi="Arial" w:cs="Arial"/>
          <w:sz w:val="20"/>
          <w:szCs w:val="20"/>
        </w:rPr>
        <w:t xml:space="preserve"> Každý má právo si pořizovat kopie a výpisy. Zápis do obchodního rejstříku je povinný pro všechny oprávněné osoby, právnické osoby, </w:t>
      </w:r>
      <w:r w:rsidR="00BC60E0">
        <w:rPr>
          <w:rFonts w:ascii="Arial" w:hAnsi="Arial" w:cs="Arial"/>
          <w:color w:val="222222"/>
          <w:sz w:val="20"/>
          <w:szCs w:val="20"/>
        </w:rPr>
        <w:t xml:space="preserve">zahraniční právnické osoby, i FO, (mají-li podnik na území ČR). Nepovinně se do něj zapisují tuzemské fyzické osoby. </w:t>
      </w:r>
      <w:r w:rsidR="00BC60E0">
        <w:rPr>
          <w:rFonts w:ascii="Arial" w:hAnsi="Arial" w:cs="Arial"/>
          <w:color w:val="222222"/>
          <w:sz w:val="20"/>
          <w:szCs w:val="20"/>
        </w:rPr>
        <w:br/>
      </w:r>
      <w:r w:rsidR="00BC60E0">
        <w:rPr>
          <w:rFonts w:ascii="Arial" w:hAnsi="Arial" w:cs="Arial"/>
          <w:color w:val="222222"/>
          <w:sz w:val="20"/>
          <w:szCs w:val="20"/>
        </w:rPr>
        <w:br/>
      </w:r>
      <w:r w:rsidR="00BC60E0">
        <w:rPr>
          <w:rFonts w:ascii="Arial" w:hAnsi="Arial" w:cs="Arial"/>
          <w:b/>
          <w:bCs/>
          <w:color w:val="222222"/>
          <w:sz w:val="20"/>
          <w:szCs w:val="20"/>
        </w:rPr>
        <w:t>Obsah obchodního rejstříku:</w:t>
      </w:r>
    </w:p>
    <w:p w:rsidR="00BC60E0" w:rsidRDefault="00BC60E0" w:rsidP="00BC60E0">
      <w:pPr>
        <w:spacing w:after="0" w:line="240" w:lineRule="auto"/>
        <w:rPr>
          <w:rFonts w:ascii="Arial" w:hAnsi="Arial" w:cs="Arial"/>
          <w:b/>
          <w:bCs/>
          <w:color w:val="222222"/>
          <w:sz w:val="20"/>
          <w:szCs w:val="20"/>
        </w:rPr>
      </w:pPr>
    </w:p>
    <w:p w:rsidR="00BC60E0" w:rsidRPr="00BC60E0" w:rsidRDefault="00BC60E0" w:rsidP="00BC60E0">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 xml:space="preserve"> jméno (označuje se jím podnikatelský subjekt při sepisování různých smluv), u PO sídlo, u FO bydliště a místo podnikání, liší-li se od bydliště</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identifikační číslo (organizace – IČO, je přiděleno při zápisu do o.r.)</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předmět podnikání</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právní forma a statutární orgán (např. s.r.o., státní orgán, jehož jménem se podepisují smlouvy – ředitel)</w:t>
      </w:r>
    </w:p>
    <w:p w:rsidR="00BC60E0" w:rsidRPr="00BC60E0" w:rsidRDefault="00BC60E0" w:rsidP="003758D3">
      <w:pPr>
        <w:pStyle w:val="Odstavecseseznamem"/>
        <w:spacing w:line="360" w:lineRule="auto"/>
        <w:ind w:left="360"/>
        <w:rPr>
          <w:rFonts w:ascii="Arial" w:hAnsi="Arial" w:cs="Arial"/>
          <w:b/>
        </w:rPr>
      </w:pPr>
    </w:p>
    <w:p w:rsidR="00BC60E0" w:rsidRPr="00BC60E0" w:rsidRDefault="00BC60E0" w:rsidP="00BC60E0">
      <w:pPr>
        <w:pStyle w:val="Odstavecseseznamem"/>
        <w:spacing w:line="360" w:lineRule="auto"/>
        <w:ind w:left="360"/>
        <w:rPr>
          <w:rFonts w:ascii="Arial" w:hAnsi="Arial" w:cs="Arial"/>
          <w:b/>
        </w:rPr>
      </w:pPr>
      <w:r w:rsidRPr="00B60B95">
        <w:rPr>
          <w:rFonts w:cstheme="minorHAnsi"/>
          <w:b/>
          <w:noProof/>
          <w:sz w:val="24"/>
          <w:szCs w:val="24"/>
        </w:rPr>
        <w:lastRenderedPageBreak/>
        <w:drawing>
          <wp:inline distT="0" distB="0" distL="0" distR="0">
            <wp:extent cx="5753100" cy="1257300"/>
            <wp:effectExtent l="19050" t="0" r="0" b="0"/>
            <wp:docPr id="1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C60E0" w:rsidRPr="00BC60E0" w:rsidRDefault="00BC60E0" w:rsidP="00BC60E0">
      <w:pPr>
        <w:pStyle w:val="Odstavecseseznamem"/>
        <w:spacing w:line="360" w:lineRule="auto"/>
        <w:ind w:left="360"/>
        <w:rPr>
          <w:rFonts w:ascii="Arial" w:hAnsi="Arial" w:cs="Arial"/>
          <w:b/>
        </w:rPr>
      </w:pP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prokurista (jméno a bydliště), FO, kt. může jednat jménem podniku, má na to tzv. prokuru (plná moc)</w:t>
      </w:r>
    </w:p>
    <w:p w:rsidR="00D973A1" w:rsidRPr="00BC60E0" w:rsidRDefault="00BC60E0" w:rsidP="007A0224">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kapitál (základní kapitál, podíly společníků…</w:t>
      </w:r>
    </w:p>
    <w:p w:rsidR="00D973A1" w:rsidRDefault="00D973A1" w:rsidP="007A0224">
      <w:pPr>
        <w:rPr>
          <w:rFonts w:cstheme="minorHAnsi"/>
          <w:b/>
          <w:sz w:val="24"/>
          <w:szCs w:val="24"/>
        </w:rPr>
      </w:pPr>
    </w:p>
    <w:p w:rsidR="00D973A1" w:rsidRDefault="00D973A1" w:rsidP="007A0224">
      <w:pPr>
        <w:rPr>
          <w:rFonts w:cstheme="minorHAnsi"/>
          <w:b/>
          <w:sz w:val="24"/>
          <w:szCs w:val="24"/>
        </w:rPr>
      </w:pPr>
    </w:p>
    <w:p w:rsidR="00D973A1" w:rsidRPr="00B60B95" w:rsidRDefault="00B60B95" w:rsidP="007A0224">
      <w:pPr>
        <w:rPr>
          <w:rFonts w:ascii="Arial" w:hAnsi="Arial" w:cs="Arial"/>
          <w:sz w:val="20"/>
          <w:szCs w:val="20"/>
        </w:rPr>
      </w:pPr>
      <w:r>
        <w:rPr>
          <w:rFonts w:ascii="Arial" w:hAnsi="Arial" w:cs="Arial"/>
          <w:sz w:val="20"/>
          <w:szCs w:val="20"/>
        </w:rPr>
        <w:t xml:space="preserve">                                                      </w:t>
      </w:r>
      <w:r w:rsidRPr="00B60B95">
        <w:rPr>
          <w:rFonts w:ascii="Arial" w:hAnsi="Arial" w:cs="Arial"/>
          <w:sz w:val="20"/>
          <w:szCs w:val="20"/>
        </w:rPr>
        <w:t>Ukázka – obchodní rejstřík</w:t>
      </w:r>
    </w:p>
    <w:p w:rsidR="00D973A1" w:rsidRDefault="00B60B95" w:rsidP="007A0224">
      <w:pPr>
        <w:rPr>
          <w:rFonts w:cstheme="minorHAnsi"/>
          <w:b/>
          <w:sz w:val="24"/>
          <w:szCs w:val="24"/>
        </w:rPr>
      </w:pPr>
      <w:r w:rsidRPr="00B60B95">
        <w:rPr>
          <w:rFonts w:cstheme="minorHAnsi"/>
          <w:b/>
          <w:noProof/>
          <w:sz w:val="24"/>
          <w:szCs w:val="24"/>
        </w:rPr>
        <w:drawing>
          <wp:inline distT="0" distB="0" distL="0" distR="0">
            <wp:extent cx="5194480" cy="5417713"/>
            <wp:effectExtent l="19050" t="0" r="6170" b="0"/>
            <wp:docPr id="49" name="Obrázek 23" descr="Výpis z obchodního rejstříku - první 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pis z obchodního rejstříku - první strana"/>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3145" cy="5416320"/>
                    </a:xfrm>
                    <a:prstGeom prst="rect">
                      <a:avLst/>
                    </a:prstGeom>
                    <a:noFill/>
                    <a:ln>
                      <a:noFill/>
                    </a:ln>
                  </pic:spPr>
                </pic:pic>
              </a:graphicData>
            </a:graphic>
          </wp:inline>
        </w:drawing>
      </w: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 xml:space="preserve"> 22</w:t>
      </w:r>
      <w:r w:rsidRPr="00B60B95">
        <w:rPr>
          <w:rFonts w:ascii="Arial" w:hAnsi="Arial" w:cs="Arial"/>
          <w:sz w:val="20"/>
          <w:szCs w:val="20"/>
        </w:rPr>
        <w:t>. 5. 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t xml:space="preserve">   </w:t>
      </w:r>
      <w:r w:rsidR="00B60B95">
        <w:rPr>
          <w:rFonts w:ascii="Arial" w:hAnsi="Arial" w:cs="Arial"/>
          <w:sz w:val="20"/>
          <w:szCs w:val="20"/>
        </w:rPr>
        <w:t xml:space="preserve">            </w:t>
      </w:r>
      <w:r w:rsidR="00556B74">
        <w:rPr>
          <w:rFonts w:ascii="Arial" w:hAnsi="Arial" w:cs="Arial"/>
          <w:sz w:val="20"/>
          <w:szCs w:val="20"/>
        </w:rPr>
        <w:t>VY_32_INOVACE_9.3.4</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Nekalá soutěž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Pracovní list slouží k procvičování pojmu nekalá soutěž. Ž</w:t>
      </w:r>
      <w:r w:rsidR="00B60B95">
        <w:rPr>
          <w:rFonts w:ascii="Arial" w:hAnsi="Arial" w:cs="Arial"/>
          <w:sz w:val="20"/>
          <w:szCs w:val="20"/>
        </w:rPr>
        <w:t>áci</w:t>
      </w:r>
      <w:r w:rsidRPr="00B60B95">
        <w:rPr>
          <w:rFonts w:ascii="Arial" w:hAnsi="Arial" w:cs="Arial"/>
          <w:sz w:val="20"/>
          <w:szCs w:val="20"/>
        </w:rPr>
        <w:t xml:space="preserve"> interaktivně, ústně i </w:t>
      </w:r>
    </w:p>
    <w:p w:rsidR="008920BB"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B60B95" w:rsidRDefault="00B60B95" w:rsidP="007A0224">
      <w:pPr>
        <w:rPr>
          <w:rFonts w:ascii="Arial" w:hAnsi="Arial" w:cs="Arial"/>
          <w:b/>
          <w:sz w:val="20"/>
          <w:szCs w:val="20"/>
        </w:rPr>
      </w:pPr>
    </w:p>
    <w:p w:rsidR="008127D5" w:rsidRDefault="008920BB" w:rsidP="007A0224">
      <w:pPr>
        <w:rPr>
          <w:rFonts w:ascii="Arial" w:hAnsi="Arial" w:cs="Arial"/>
          <w:b/>
          <w:sz w:val="20"/>
          <w:szCs w:val="20"/>
        </w:rPr>
      </w:pPr>
      <w:r w:rsidRPr="00B60B95">
        <w:rPr>
          <w:rFonts w:ascii="Arial" w:hAnsi="Arial" w:cs="Arial"/>
          <w:b/>
          <w:sz w:val="20"/>
          <w:szCs w:val="20"/>
        </w:rPr>
        <w:t>Nekalá soutěž</w:t>
      </w:r>
    </w:p>
    <w:p w:rsidR="0070105F" w:rsidRDefault="00B60B95" w:rsidP="0070105F">
      <w:pPr>
        <w:spacing w:line="360" w:lineRule="auto"/>
        <w:jc w:val="both"/>
        <w:rPr>
          <w:rFonts w:ascii="Arial" w:hAnsi="Arial" w:cs="Arial"/>
          <w:sz w:val="20"/>
          <w:szCs w:val="20"/>
        </w:rPr>
      </w:pPr>
      <w:r w:rsidRPr="0070105F">
        <w:rPr>
          <w:rFonts w:ascii="Arial" w:hAnsi="Arial" w:cs="Arial"/>
          <w:sz w:val="20"/>
          <w:szCs w:val="20"/>
        </w:rPr>
        <w:t xml:space="preserve">Soutěž </w:t>
      </w:r>
      <w:r w:rsidR="0070105F" w:rsidRPr="0070105F">
        <w:rPr>
          <w:rFonts w:ascii="Arial" w:hAnsi="Arial" w:cs="Arial"/>
          <w:sz w:val="20"/>
          <w:szCs w:val="20"/>
        </w:rPr>
        <w:t>patří k životu. České právo rozlišuje</w:t>
      </w:r>
      <w:r w:rsidRPr="0070105F">
        <w:rPr>
          <w:rFonts w:ascii="Arial" w:hAnsi="Arial" w:cs="Arial"/>
          <w:sz w:val="20"/>
          <w:szCs w:val="20"/>
        </w:rPr>
        <w:t xml:space="preserve"> </w:t>
      </w:r>
      <w:r w:rsidR="0070105F">
        <w:rPr>
          <w:rFonts w:ascii="Arial" w:hAnsi="Arial" w:cs="Arial"/>
          <w:sz w:val="20"/>
          <w:szCs w:val="20"/>
        </w:rPr>
        <w:t xml:space="preserve">dvě skupiny možného jednání, která mohou ohrozit hospodářskou soutěž a to </w:t>
      </w:r>
      <w:r w:rsidR="0070105F" w:rsidRPr="0070105F">
        <w:rPr>
          <w:rFonts w:ascii="Arial" w:hAnsi="Arial" w:cs="Arial"/>
          <w:b/>
          <w:sz w:val="20"/>
          <w:szCs w:val="20"/>
        </w:rPr>
        <w:t>omezováním soutěže</w:t>
      </w:r>
      <w:r w:rsidR="0070105F">
        <w:rPr>
          <w:rFonts w:ascii="Arial" w:hAnsi="Arial" w:cs="Arial"/>
          <w:sz w:val="20"/>
          <w:szCs w:val="20"/>
        </w:rPr>
        <w:t xml:space="preserve"> a </w:t>
      </w:r>
      <w:r w:rsidR="0070105F" w:rsidRPr="0070105F">
        <w:rPr>
          <w:rFonts w:ascii="Arial" w:hAnsi="Arial" w:cs="Arial"/>
          <w:b/>
          <w:sz w:val="20"/>
          <w:szCs w:val="20"/>
        </w:rPr>
        <w:t>ohrožením „čistoty“ hospodářské soutěže</w:t>
      </w:r>
      <w:r w:rsidR="0070105F">
        <w:rPr>
          <w:rFonts w:ascii="Arial" w:hAnsi="Arial" w:cs="Arial"/>
          <w:sz w:val="20"/>
          <w:szCs w:val="20"/>
        </w:rPr>
        <w:t xml:space="preserve">. Nekalá soutěž představuje nečestnou, nepoctivou soutěž, kterou provádí subjekt – účelně využívá nekalých prostředků ovlivnění podmínek soutěže a poškození ostatních subjektů. </w:t>
      </w:r>
    </w:p>
    <w:p w:rsidR="006D62B8" w:rsidRPr="0070105F" w:rsidRDefault="0070105F" w:rsidP="0070105F">
      <w:pPr>
        <w:spacing w:line="360" w:lineRule="auto"/>
        <w:jc w:val="both"/>
        <w:rPr>
          <w:rFonts w:ascii="Arial" w:hAnsi="Arial" w:cs="Arial"/>
          <w:sz w:val="20"/>
          <w:szCs w:val="20"/>
        </w:rPr>
      </w:pPr>
      <w:r>
        <w:rPr>
          <w:rFonts w:ascii="Arial" w:hAnsi="Arial" w:cs="Arial"/>
          <w:sz w:val="20"/>
          <w:szCs w:val="20"/>
        </w:rPr>
        <w:t xml:space="preserve">K nekalým prostředkům patří např. </w:t>
      </w:r>
      <w:r>
        <w:rPr>
          <w:rFonts w:ascii="Arial" w:eastAsia="Times New Roman" w:hAnsi="Arial" w:cs="Arial"/>
          <w:sz w:val="20"/>
          <w:szCs w:val="20"/>
        </w:rPr>
        <w:t xml:space="preserve">klamavá reklama, </w:t>
      </w:r>
      <w:r w:rsidR="006D62B8" w:rsidRPr="00B60B95">
        <w:rPr>
          <w:rFonts w:ascii="Arial" w:eastAsia="Times New Roman" w:hAnsi="Arial" w:cs="Arial"/>
          <w:sz w:val="20"/>
          <w:szCs w:val="20"/>
        </w:rPr>
        <w:t>klamavé označování zboží a služeb,</w:t>
      </w:r>
      <w:r>
        <w:rPr>
          <w:rFonts w:ascii="Arial" w:eastAsia="Times New Roman" w:hAnsi="Arial" w:cs="Arial"/>
          <w:sz w:val="20"/>
          <w:szCs w:val="20"/>
        </w:rPr>
        <w:t xml:space="preserve"> podplácení, porušení obchodního tajemství, ohrožování zdraví atd.</w:t>
      </w:r>
    </w:p>
    <w:p w:rsidR="006D62B8" w:rsidRDefault="006D62B8" w:rsidP="0070105F">
      <w:pPr>
        <w:spacing w:before="100" w:beforeAutospacing="1" w:after="100" w:afterAutospacing="1" w:line="240" w:lineRule="auto"/>
        <w:ind w:left="360"/>
        <w:rPr>
          <w:rFonts w:ascii="Arial" w:eastAsia="Times New Roman" w:hAnsi="Arial" w:cs="Arial"/>
          <w:sz w:val="20"/>
          <w:szCs w:val="20"/>
        </w:rPr>
      </w:pPr>
      <w:r w:rsidRPr="00B60B95">
        <w:rPr>
          <w:rFonts w:ascii="Arial" w:eastAsia="Times New Roman" w:hAnsi="Arial" w:cs="Arial"/>
          <w:sz w:val="20"/>
          <w:szCs w:val="20"/>
        </w:rPr>
        <w:t>.</w:t>
      </w: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Pr="00B60B95" w:rsidRDefault="0070105F" w:rsidP="0070105F">
      <w:pPr>
        <w:spacing w:before="100" w:beforeAutospacing="1" w:after="100" w:afterAutospacing="1" w:line="240" w:lineRule="auto"/>
        <w:rPr>
          <w:rFonts w:ascii="Arial" w:eastAsia="Times New Roman" w:hAnsi="Arial" w:cs="Arial"/>
          <w:sz w:val="20"/>
          <w:szCs w:val="20"/>
        </w:rPr>
      </w:pPr>
    </w:p>
    <w:p w:rsidR="007833F5" w:rsidRDefault="006D62B8" w:rsidP="006D62B8">
      <w:pPr>
        <w:rPr>
          <w:rFonts w:ascii="Arial" w:hAnsi="Arial" w:cs="Arial"/>
          <w:sz w:val="20"/>
          <w:szCs w:val="20"/>
        </w:rPr>
      </w:pPr>
      <w:r w:rsidRPr="0074065E">
        <w:rPr>
          <w:noProof/>
        </w:rPr>
        <w:lastRenderedPageBreak/>
        <w:drawing>
          <wp:inline distT="0" distB="0" distL="0" distR="0">
            <wp:extent cx="5753100" cy="1257300"/>
            <wp:effectExtent l="19050" t="0" r="0" b="0"/>
            <wp:docPr id="3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D62B8" w:rsidRPr="00556B74" w:rsidRDefault="006D62B8" w:rsidP="006D62B8">
      <w:pPr>
        <w:rPr>
          <w:rFonts w:cstheme="minorHAnsi"/>
          <w:b/>
          <w:sz w:val="24"/>
          <w:szCs w:val="24"/>
        </w:rPr>
      </w:pPr>
      <w:r w:rsidRPr="0070105F">
        <w:rPr>
          <w:rFonts w:ascii="Arial" w:hAnsi="Arial" w:cs="Arial"/>
          <w:sz w:val="20"/>
          <w:szCs w:val="20"/>
        </w:rPr>
        <w:t>Název školy:      Střední průmyslová škola, Ostrava - Vítkovice, příspěvková organizace</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Autor: </w:t>
      </w:r>
      <w:r w:rsidRPr="0070105F">
        <w:rPr>
          <w:rFonts w:ascii="Arial" w:hAnsi="Arial" w:cs="Arial"/>
          <w:sz w:val="20"/>
          <w:szCs w:val="20"/>
        </w:rPr>
        <w:tab/>
      </w:r>
      <w:r w:rsidRPr="0070105F">
        <w:rPr>
          <w:rFonts w:ascii="Arial" w:hAnsi="Arial" w:cs="Arial"/>
          <w:sz w:val="20"/>
          <w:szCs w:val="20"/>
        </w:rPr>
        <w:tab/>
        <w:t xml:space="preserve">  Ing. Vlasta Švachová </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Datum: </w:t>
      </w:r>
      <w:r w:rsidRPr="0070105F">
        <w:rPr>
          <w:rFonts w:ascii="Arial" w:hAnsi="Arial" w:cs="Arial"/>
          <w:sz w:val="20"/>
          <w:szCs w:val="20"/>
        </w:rPr>
        <w:tab/>
        <w:t xml:space="preserve">  </w:t>
      </w:r>
      <w:r w:rsidR="0070105F">
        <w:rPr>
          <w:rFonts w:ascii="Arial" w:hAnsi="Arial" w:cs="Arial"/>
          <w:sz w:val="20"/>
          <w:szCs w:val="20"/>
        </w:rPr>
        <w:t xml:space="preserve">            </w:t>
      </w:r>
      <w:r w:rsidR="0011499B">
        <w:rPr>
          <w:rFonts w:ascii="Arial" w:hAnsi="Arial" w:cs="Arial"/>
          <w:sz w:val="20"/>
          <w:szCs w:val="20"/>
        </w:rPr>
        <w:t>2</w:t>
      </w:r>
      <w:r w:rsidR="003758D3">
        <w:rPr>
          <w:rFonts w:ascii="Arial" w:hAnsi="Arial" w:cs="Arial"/>
          <w:sz w:val="20"/>
          <w:szCs w:val="20"/>
        </w:rPr>
        <w:t>3</w:t>
      </w:r>
      <w:r w:rsidRPr="0070105F">
        <w:rPr>
          <w:rFonts w:ascii="Arial" w:hAnsi="Arial" w:cs="Arial"/>
          <w:sz w:val="20"/>
          <w:szCs w:val="20"/>
        </w:rPr>
        <w:t>. 5. 2012</w:t>
      </w:r>
    </w:p>
    <w:p w:rsidR="00556B74" w:rsidRPr="006D0D9D" w:rsidRDefault="006D62B8" w:rsidP="00556B74">
      <w:pPr>
        <w:rPr>
          <w:rFonts w:ascii="Arial" w:hAnsi="Arial" w:cs="Arial"/>
          <w:sz w:val="20"/>
          <w:szCs w:val="20"/>
        </w:rPr>
      </w:pPr>
      <w:r w:rsidRPr="0070105F">
        <w:rPr>
          <w:rFonts w:ascii="Arial" w:hAnsi="Arial" w:cs="Arial"/>
          <w:sz w:val="20"/>
          <w:szCs w:val="20"/>
        </w:rPr>
        <w:t xml:space="preserve">Název: </w:t>
      </w:r>
      <w:r w:rsidRPr="0070105F">
        <w:rPr>
          <w:rFonts w:ascii="Arial" w:hAnsi="Arial" w:cs="Arial"/>
          <w:sz w:val="20"/>
          <w:szCs w:val="20"/>
        </w:rPr>
        <w:tab/>
        <w:t xml:space="preserve">   </w:t>
      </w:r>
      <w:r w:rsidR="003758D3">
        <w:rPr>
          <w:rFonts w:ascii="Arial" w:hAnsi="Arial" w:cs="Arial"/>
          <w:sz w:val="20"/>
          <w:szCs w:val="20"/>
        </w:rPr>
        <w:t xml:space="preserve">           </w:t>
      </w:r>
      <w:r w:rsidR="00556B74">
        <w:rPr>
          <w:rFonts w:ascii="Arial" w:hAnsi="Arial" w:cs="Arial"/>
          <w:sz w:val="20"/>
          <w:szCs w:val="20"/>
        </w:rPr>
        <w:t>VY_32_INOVACE_9.3.5</w:t>
      </w:r>
    </w:p>
    <w:p w:rsidR="006D62B8" w:rsidRPr="0070105F" w:rsidRDefault="006D62B8" w:rsidP="006D62B8">
      <w:pPr>
        <w:rPr>
          <w:rFonts w:ascii="Arial" w:hAnsi="Arial" w:cs="Arial"/>
          <w:sz w:val="20"/>
          <w:szCs w:val="20"/>
        </w:rPr>
      </w:pPr>
      <w:r w:rsidRPr="0070105F">
        <w:rPr>
          <w:rFonts w:ascii="Arial" w:hAnsi="Arial" w:cs="Arial"/>
          <w:sz w:val="20"/>
          <w:szCs w:val="20"/>
        </w:rPr>
        <w:t>Číslo projektu:   CZ.1.07/1.5.00/34.0125</w:t>
      </w:r>
    </w:p>
    <w:p w:rsidR="006D62B8" w:rsidRPr="0070105F" w:rsidRDefault="006D62B8" w:rsidP="006D62B8">
      <w:pPr>
        <w:rPr>
          <w:rFonts w:ascii="Arial" w:hAnsi="Arial" w:cs="Arial"/>
          <w:b/>
          <w:sz w:val="20"/>
          <w:szCs w:val="20"/>
        </w:rPr>
      </w:pPr>
      <w:r w:rsidRPr="0070105F">
        <w:rPr>
          <w:rFonts w:ascii="Arial" w:hAnsi="Arial" w:cs="Arial"/>
          <w:sz w:val="20"/>
          <w:szCs w:val="20"/>
        </w:rPr>
        <w:t xml:space="preserve">Téma:  </w:t>
      </w:r>
      <w:r w:rsidRPr="0070105F">
        <w:rPr>
          <w:rFonts w:ascii="Arial" w:hAnsi="Arial" w:cs="Arial"/>
          <w:sz w:val="20"/>
          <w:szCs w:val="20"/>
        </w:rPr>
        <w:tab/>
      </w:r>
      <w:r w:rsidRPr="0070105F">
        <w:rPr>
          <w:rFonts w:ascii="Arial" w:hAnsi="Arial" w:cs="Arial"/>
          <w:b/>
          <w:sz w:val="20"/>
          <w:szCs w:val="20"/>
        </w:rPr>
        <w:t xml:space="preserve">   </w:t>
      </w:r>
      <w:r w:rsidR="0070105F">
        <w:rPr>
          <w:rFonts w:ascii="Arial" w:hAnsi="Arial" w:cs="Arial"/>
          <w:b/>
          <w:sz w:val="20"/>
          <w:szCs w:val="20"/>
        </w:rPr>
        <w:t xml:space="preserve">          </w:t>
      </w:r>
      <w:r w:rsidRPr="0070105F">
        <w:rPr>
          <w:rFonts w:ascii="Arial" w:hAnsi="Arial" w:cs="Arial"/>
          <w:b/>
          <w:sz w:val="20"/>
          <w:szCs w:val="20"/>
        </w:rPr>
        <w:t>Obchodní právo – základní pojmy – testová úloha</w:t>
      </w:r>
    </w:p>
    <w:p w:rsidR="0070105F" w:rsidRDefault="006D62B8" w:rsidP="0070105F">
      <w:pPr>
        <w:spacing w:after="0" w:line="360" w:lineRule="auto"/>
        <w:rPr>
          <w:rFonts w:ascii="Arial" w:hAnsi="Arial" w:cs="Arial"/>
          <w:sz w:val="20"/>
          <w:szCs w:val="20"/>
        </w:rPr>
      </w:pPr>
      <w:r w:rsidRPr="0070105F">
        <w:rPr>
          <w:rFonts w:ascii="Arial" w:hAnsi="Arial" w:cs="Arial"/>
          <w:sz w:val="20"/>
          <w:szCs w:val="20"/>
        </w:rPr>
        <w:t>Anotace</w:t>
      </w:r>
      <w:r w:rsidR="003758D3">
        <w:rPr>
          <w:rFonts w:ascii="Arial" w:hAnsi="Arial" w:cs="Arial"/>
          <w:sz w:val="20"/>
          <w:szCs w:val="20"/>
        </w:rPr>
        <w:t xml:space="preserve">:            Testová úloha </w:t>
      </w:r>
      <w:r w:rsidRPr="0070105F">
        <w:rPr>
          <w:rFonts w:ascii="Arial" w:hAnsi="Arial" w:cs="Arial"/>
          <w:sz w:val="20"/>
          <w:szCs w:val="20"/>
        </w:rPr>
        <w:t xml:space="preserve">slouží k opakování základních pojmů v oblasti obchodního práva. Žáci </w:t>
      </w:r>
    </w:p>
    <w:p w:rsidR="006D62B8" w:rsidRPr="0070105F" w:rsidRDefault="0070105F" w:rsidP="0070105F">
      <w:pPr>
        <w:spacing w:after="0" w:line="360" w:lineRule="auto"/>
        <w:rPr>
          <w:rFonts w:ascii="Arial" w:hAnsi="Arial" w:cs="Arial"/>
          <w:sz w:val="20"/>
          <w:szCs w:val="20"/>
        </w:rPr>
      </w:pPr>
      <w:r>
        <w:rPr>
          <w:rFonts w:ascii="Arial" w:hAnsi="Arial" w:cs="Arial"/>
          <w:sz w:val="20"/>
          <w:szCs w:val="20"/>
        </w:rPr>
        <w:t xml:space="preserve">                          </w:t>
      </w:r>
      <w:r w:rsidR="006D62B8" w:rsidRPr="0070105F">
        <w:rPr>
          <w:rFonts w:ascii="Arial" w:hAnsi="Arial" w:cs="Arial"/>
          <w:sz w:val="20"/>
          <w:szCs w:val="20"/>
        </w:rPr>
        <w:t>interaktivně, ústně i písemně procvičují dané učivo.</w:t>
      </w:r>
    </w:p>
    <w:p w:rsidR="008127D5" w:rsidRPr="007833F5" w:rsidRDefault="0056769B" w:rsidP="007A0224">
      <w:pPr>
        <w:rPr>
          <w:rFonts w:ascii="Arial" w:hAnsi="Arial" w:cs="Arial"/>
          <w:b/>
          <w:sz w:val="20"/>
          <w:szCs w:val="20"/>
        </w:rPr>
      </w:pPr>
      <w:r>
        <w:rPr>
          <w:rFonts w:ascii="Arial" w:hAnsi="Arial" w:cs="Arial"/>
          <w:b/>
          <w:sz w:val="20"/>
          <w:szCs w:val="20"/>
        </w:rPr>
        <w:t>Úkol:</w:t>
      </w:r>
      <w:r w:rsidR="007833F5">
        <w:rPr>
          <w:rFonts w:ascii="Arial" w:hAnsi="Arial" w:cs="Arial"/>
          <w:b/>
          <w:sz w:val="20"/>
          <w:szCs w:val="20"/>
        </w:rPr>
        <w:t xml:space="preserve"> </w:t>
      </w:r>
      <w:r w:rsidRPr="0056769B">
        <w:rPr>
          <w:rFonts w:ascii="Arial" w:hAnsi="Arial" w:cs="Arial"/>
          <w:sz w:val="20"/>
          <w:szCs w:val="20"/>
        </w:rPr>
        <w:t>Zaznamenejte do tabulky křížkem správnou odpověď</w:t>
      </w:r>
      <w:r>
        <w:rPr>
          <w:rFonts w:ascii="Arial" w:hAnsi="Arial" w:cs="Arial"/>
          <w:sz w:val="20"/>
          <w:szCs w:val="20"/>
        </w:rPr>
        <w:t>.</w:t>
      </w:r>
    </w:p>
    <w:p w:rsidR="0056769B" w:rsidRPr="004A020D" w:rsidRDefault="0056769B" w:rsidP="0056769B">
      <w:pPr>
        <w:rPr>
          <w:rFonts w:ascii="Arial" w:hAnsi="Arial" w:cs="Arial"/>
          <w:b/>
          <w:bCs/>
          <w:sz w:val="20"/>
          <w:szCs w:val="20"/>
        </w:rPr>
      </w:pPr>
      <w:r w:rsidRPr="004A020D">
        <w:rPr>
          <w:rFonts w:ascii="Arial" w:hAnsi="Arial" w:cs="Arial"/>
          <w:b/>
          <w:bCs/>
          <w:sz w:val="20"/>
          <w:szCs w:val="20"/>
        </w:rPr>
        <w:t xml:space="preserve">1. </w:t>
      </w:r>
      <w:r>
        <w:rPr>
          <w:rFonts w:ascii="Arial" w:hAnsi="Arial" w:cs="Arial"/>
          <w:b/>
          <w:bCs/>
          <w:sz w:val="20"/>
          <w:szCs w:val="20"/>
        </w:rPr>
        <w:t>Obchodní rejstřík je:</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a) </w:t>
      </w:r>
      <w:r>
        <w:rPr>
          <w:rFonts w:ascii="Arial" w:hAnsi="Arial" w:cs="Arial"/>
          <w:bCs/>
          <w:sz w:val="20"/>
          <w:szCs w:val="20"/>
        </w:rPr>
        <w:t xml:space="preserve">veřejný seznam všech </w:t>
      </w:r>
      <w:r w:rsidR="00E03097">
        <w:rPr>
          <w:rFonts w:ascii="Arial" w:hAnsi="Arial" w:cs="Arial"/>
          <w:bCs/>
          <w:sz w:val="20"/>
          <w:szCs w:val="20"/>
        </w:rPr>
        <w:t xml:space="preserve">subjektů, které podnikají </w:t>
      </w:r>
    </w:p>
    <w:p w:rsidR="0056769B" w:rsidRDefault="0056769B" w:rsidP="0056769B">
      <w:pPr>
        <w:spacing w:after="0"/>
        <w:rPr>
          <w:rFonts w:ascii="Arial" w:hAnsi="Arial" w:cs="Arial"/>
          <w:bCs/>
          <w:sz w:val="20"/>
          <w:szCs w:val="20"/>
        </w:rPr>
      </w:pPr>
      <w:r>
        <w:rPr>
          <w:rFonts w:ascii="Arial" w:hAnsi="Arial" w:cs="Arial"/>
          <w:bCs/>
          <w:sz w:val="20"/>
          <w:szCs w:val="20"/>
        </w:rPr>
        <w:t xml:space="preserve">b) </w:t>
      </w:r>
      <w:r w:rsidR="00E03097">
        <w:rPr>
          <w:rFonts w:ascii="Arial" w:hAnsi="Arial" w:cs="Arial"/>
          <w:bCs/>
          <w:sz w:val="20"/>
          <w:szCs w:val="20"/>
        </w:rPr>
        <w:t>veřejný seznam fyzických osob</w:t>
      </w:r>
    </w:p>
    <w:p w:rsidR="0056769B" w:rsidRPr="004A020D" w:rsidRDefault="0056769B" w:rsidP="0056769B">
      <w:pPr>
        <w:spacing w:after="0"/>
        <w:rPr>
          <w:rFonts w:ascii="Arial" w:hAnsi="Arial" w:cs="Arial"/>
          <w:bCs/>
          <w:sz w:val="20"/>
          <w:szCs w:val="20"/>
        </w:rPr>
      </w:pPr>
      <w:r>
        <w:rPr>
          <w:rFonts w:ascii="Arial" w:hAnsi="Arial" w:cs="Arial"/>
          <w:bCs/>
          <w:sz w:val="20"/>
          <w:szCs w:val="20"/>
        </w:rPr>
        <w:t xml:space="preserve">c) </w:t>
      </w:r>
      <w:r w:rsidR="00E03097">
        <w:rPr>
          <w:rFonts w:ascii="Arial" w:hAnsi="Arial" w:cs="Arial"/>
          <w:bCs/>
          <w:sz w:val="20"/>
          <w:szCs w:val="20"/>
        </w:rPr>
        <w:t>veřejný seznam právnických osob</w:t>
      </w:r>
    </w:p>
    <w:p w:rsidR="0056769B" w:rsidRDefault="0056769B" w:rsidP="0056769B">
      <w:pPr>
        <w:spacing w:after="0" w:line="240" w:lineRule="auto"/>
        <w:rPr>
          <w:rFonts w:ascii="Arial" w:hAnsi="Arial" w:cs="Arial"/>
          <w:b/>
          <w:bCs/>
          <w:sz w:val="20"/>
          <w:szCs w:val="20"/>
        </w:rPr>
      </w:pPr>
    </w:p>
    <w:p w:rsidR="00E03097" w:rsidRDefault="0056769B" w:rsidP="00E03097">
      <w:pPr>
        <w:spacing w:after="0" w:line="240" w:lineRule="auto"/>
        <w:rPr>
          <w:rFonts w:ascii="Arial" w:hAnsi="Arial" w:cs="Arial"/>
          <w:sz w:val="20"/>
          <w:szCs w:val="20"/>
        </w:rPr>
      </w:pPr>
      <w:r w:rsidRPr="004A020D">
        <w:rPr>
          <w:rFonts w:ascii="Arial" w:hAnsi="Arial" w:cs="Arial"/>
          <w:b/>
          <w:bCs/>
          <w:sz w:val="20"/>
          <w:szCs w:val="20"/>
        </w:rPr>
        <w:t xml:space="preserve">2. </w:t>
      </w:r>
      <w:r w:rsidR="00E03097" w:rsidRPr="00B60B95">
        <w:rPr>
          <w:rFonts w:ascii="Arial" w:hAnsi="Arial" w:cs="Arial"/>
          <w:b/>
          <w:bCs/>
          <w:sz w:val="20"/>
          <w:szCs w:val="20"/>
        </w:rPr>
        <w:t xml:space="preserve">Obchodní firmou právnické osoby </w:t>
      </w:r>
      <w:r w:rsidR="00E03097" w:rsidRPr="00B60B95">
        <w:rPr>
          <w:rFonts w:ascii="Arial" w:hAnsi="Arial" w:cs="Arial"/>
          <w:sz w:val="20"/>
          <w:szCs w:val="20"/>
        </w:rPr>
        <w:t>je</w:t>
      </w:r>
      <w:r w:rsidR="00E03097">
        <w:rPr>
          <w:rFonts w:ascii="Arial" w:hAnsi="Arial" w:cs="Arial"/>
          <w:sz w:val="20"/>
          <w:szCs w:val="20"/>
        </w:rPr>
        <w:t xml:space="preserve"> označován:</w:t>
      </w:r>
    </w:p>
    <w:p w:rsidR="0056769B" w:rsidRPr="004A020D" w:rsidRDefault="0056769B" w:rsidP="00E03097">
      <w:pPr>
        <w:spacing w:after="0" w:line="240" w:lineRule="auto"/>
        <w:rPr>
          <w:rFonts w:ascii="Arial" w:hAnsi="Arial" w:cs="Arial"/>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název firmy</w:t>
      </w:r>
    </w:p>
    <w:tbl>
      <w:tblPr>
        <w:tblStyle w:val="Mkatabulky"/>
        <w:tblpPr w:leftFromText="141" w:rightFromText="141" w:vertAnchor="text" w:horzAnchor="page" w:tblpX="9283" w:tblpY="62"/>
        <w:tblW w:w="0" w:type="auto"/>
        <w:tblLook w:val="04A0"/>
      </w:tblPr>
      <w:tblGrid>
        <w:gridCol w:w="383"/>
        <w:gridCol w:w="928"/>
      </w:tblGrid>
      <w:tr w:rsidR="0056769B" w:rsidTr="00DF402F">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varianta</w:t>
            </w: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1.</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2.</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3.</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4.</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5.</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w:t>
            </w:r>
          </w:p>
        </w:tc>
        <w:tc>
          <w:tcPr>
            <w:tcW w:w="0" w:type="auto"/>
          </w:tcPr>
          <w:p w:rsidR="0056769B" w:rsidRDefault="0056769B" w:rsidP="00DF402F">
            <w:pPr>
              <w:spacing w:line="360" w:lineRule="auto"/>
              <w:rPr>
                <w:rFonts w:ascii="Arial" w:hAnsi="Arial" w:cs="Arial"/>
                <w:bCs/>
                <w:sz w:val="20"/>
                <w:szCs w:val="20"/>
              </w:rPr>
            </w:pPr>
          </w:p>
        </w:tc>
      </w:tr>
    </w:tbl>
    <w:p w:rsidR="00E03097" w:rsidRDefault="0056769B" w:rsidP="00E03097">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good-will firmy</w:t>
      </w:r>
    </w:p>
    <w:p w:rsidR="0056769B" w:rsidRPr="004A020D" w:rsidRDefault="00E03097" w:rsidP="00E03097">
      <w:pPr>
        <w:spacing w:after="0"/>
        <w:rPr>
          <w:rFonts w:ascii="Arial" w:hAnsi="Arial" w:cs="Arial"/>
          <w:b/>
          <w:bCs/>
          <w:sz w:val="20"/>
          <w:szCs w:val="20"/>
        </w:rPr>
      </w:pPr>
      <w:r>
        <w:rPr>
          <w:rFonts w:ascii="Arial" w:hAnsi="Arial" w:cs="Arial"/>
          <w:bCs/>
          <w:sz w:val="20"/>
          <w:szCs w:val="20"/>
        </w:rPr>
        <w:t>c) know-how firmy</w:t>
      </w:r>
    </w:p>
    <w:p w:rsidR="0056769B" w:rsidRDefault="0056769B" w:rsidP="0056769B">
      <w:pPr>
        <w:spacing w:after="0" w:line="240" w:lineRule="auto"/>
        <w:rPr>
          <w:rFonts w:ascii="Arial" w:hAnsi="Arial" w:cs="Arial"/>
          <w:b/>
          <w:bCs/>
          <w:sz w:val="20"/>
          <w:szCs w:val="20"/>
        </w:rPr>
      </w:pPr>
    </w:p>
    <w:p w:rsidR="00E03097" w:rsidRDefault="0056769B" w:rsidP="0056769B">
      <w:pPr>
        <w:spacing w:after="0" w:line="240" w:lineRule="auto"/>
        <w:rPr>
          <w:rFonts w:ascii="Arial" w:hAnsi="Arial" w:cs="Arial"/>
          <w:b/>
          <w:bCs/>
          <w:sz w:val="20"/>
          <w:szCs w:val="20"/>
        </w:rPr>
      </w:pPr>
      <w:r>
        <w:rPr>
          <w:rFonts w:ascii="Arial" w:hAnsi="Arial" w:cs="Arial"/>
          <w:b/>
          <w:bCs/>
          <w:sz w:val="20"/>
          <w:szCs w:val="20"/>
        </w:rPr>
        <w:t xml:space="preserve">3. </w:t>
      </w:r>
      <w:r w:rsidR="00E03097">
        <w:rPr>
          <w:rFonts w:ascii="Arial" w:hAnsi="Arial" w:cs="Arial"/>
          <w:b/>
          <w:bCs/>
          <w:sz w:val="20"/>
          <w:szCs w:val="20"/>
        </w:rPr>
        <w:t>Jaký druh účetnictví musí vést firmy zapsané v obchodním rejstříku:</w:t>
      </w:r>
    </w:p>
    <w:p w:rsidR="0056769B" w:rsidRDefault="0056769B" w:rsidP="0056769B">
      <w:pPr>
        <w:spacing w:after="0" w:line="240" w:lineRule="auto"/>
        <w:rPr>
          <w:rFonts w:ascii="Arial" w:hAnsi="Arial" w:cs="Arial"/>
          <w:b/>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daňovou evidenci</w:t>
      </w: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podvojné účetnictví</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c) </w:t>
      </w:r>
      <w:r w:rsidR="00E03097">
        <w:rPr>
          <w:rFonts w:ascii="Arial" w:hAnsi="Arial" w:cs="Arial"/>
          <w:bCs/>
          <w:sz w:val="20"/>
          <w:szCs w:val="20"/>
        </w:rPr>
        <w:t>podvojné účetnictví i daňovou evidenci</w:t>
      </w:r>
      <w:r>
        <w:rPr>
          <w:rFonts w:ascii="Arial" w:hAnsi="Arial" w:cs="Arial"/>
          <w:bCs/>
          <w:sz w:val="20"/>
          <w:szCs w:val="20"/>
        </w:rPr>
        <w:t xml:space="preserve">                                                                            </w:t>
      </w:r>
    </w:p>
    <w:p w:rsidR="0056769B" w:rsidRDefault="0056769B" w:rsidP="0056769B">
      <w:pPr>
        <w:spacing w:after="0"/>
        <w:rPr>
          <w:rFonts w:ascii="Arial" w:hAnsi="Arial" w:cs="Arial"/>
          <w:bCs/>
          <w:sz w:val="20"/>
          <w:szCs w:val="20"/>
        </w:rPr>
      </w:pPr>
    </w:p>
    <w:p w:rsidR="00E03097" w:rsidRDefault="0056769B" w:rsidP="00E03097">
      <w:pPr>
        <w:pStyle w:val="Default"/>
        <w:spacing w:line="360" w:lineRule="auto"/>
        <w:jc w:val="both"/>
        <w:rPr>
          <w:b/>
          <w:bCs/>
          <w:sz w:val="20"/>
          <w:szCs w:val="20"/>
        </w:rPr>
      </w:pPr>
      <w:r w:rsidRPr="006358E5">
        <w:rPr>
          <w:b/>
          <w:bCs/>
          <w:sz w:val="20"/>
          <w:szCs w:val="20"/>
        </w:rPr>
        <w:t>4.</w:t>
      </w:r>
      <w:r w:rsidR="00E03097">
        <w:rPr>
          <w:b/>
          <w:bCs/>
          <w:sz w:val="20"/>
          <w:szCs w:val="20"/>
        </w:rPr>
        <w:t xml:space="preserve"> Co to je podnik:</w:t>
      </w:r>
    </w:p>
    <w:p w:rsidR="0056769B" w:rsidRDefault="0056769B" w:rsidP="0056769B">
      <w:pPr>
        <w:spacing w:after="0" w:line="240" w:lineRule="auto"/>
        <w:rPr>
          <w:rFonts w:ascii="Arial" w:hAnsi="Arial" w:cs="Arial"/>
          <w:b/>
          <w:bCs/>
          <w:sz w:val="20"/>
          <w:szCs w:val="20"/>
        </w:rPr>
      </w:pPr>
    </w:p>
    <w:p w:rsidR="00E03097"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E03097">
        <w:rPr>
          <w:rFonts w:ascii="Arial" w:hAnsi="Arial" w:cs="Arial"/>
          <w:bCs/>
          <w:sz w:val="20"/>
          <w:szCs w:val="20"/>
        </w:rPr>
        <w:t>souhrn nehmotný statků a osobních složek</w:t>
      </w:r>
    </w:p>
    <w:p w:rsidR="00E03097" w:rsidRDefault="00E03097" w:rsidP="00E03097">
      <w:pPr>
        <w:spacing w:after="0"/>
        <w:rPr>
          <w:rFonts w:ascii="Arial" w:hAnsi="Arial" w:cs="Arial"/>
          <w:bCs/>
          <w:sz w:val="20"/>
          <w:szCs w:val="20"/>
        </w:rPr>
      </w:pPr>
      <w:r>
        <w:rPr>
          <w:rFonts w:ascii="Arial" w:hAnsi="Arial" w:cs="Arial"/>
          <w:bCs/>
          <w:sz w:val="20"/>
          <w:szCs w:val="20"/>
        </w:rPr>
        <w:t xml:space="preserve">b) souhrn hmotných, nehmotných statků a </w:t>
      </w:r>
      <w:r w:rsidR="0056769B" w:rsidRPr="006358E5">
        <w:rPr>
          <w:rFonts w:ascii="Arial" w:hAnsi="Arial" w:cs="Arial"/>
          <w:bCs/>
          <w:sz w:val="20"/>
          <w:szCs w:val="20"/>
        </w:rPr>
        <w:t xml:space="preserve"> </w:t>
      </w:r>
      <w:r>
        <w:rPr>
          <w:rFonts w:ascii="Arial" w:hAnsi="Arial" w:cs="Arial"/>
          <w:bCs/>
          <w:sz w:val="20"/>
          <w:szCs w:val="20"/>
        </w:rPr>
        <w:t>osobních složek</w:t>
      </w:r>
    </w:p>
    <w:p w:rsidR="0056769B" w:rsidRPr="006358E5" w:rsidRDefault="00E03097" w:rsidP="00E03097">
      <w:pPr>
        <w:spacing w:after="0"/>
        <w:rPr>
          <w:rFonts w:ascii="Arial" w:hAnsi="Arial" w:cs="Arial"/>
          <w:bCs/>
          <w:sz w:val="20"/>
          <w:szCs w:val="20"/>
        </w:rPr>
      </w:pPr>
      <w:r>
        <w:rPr>
          <w:rFonts w:ascii="Arial" w:hAnsi="Arial" w:cs="Arial"/>
          <w:bCs/>
          <w:sz w:val="20"/>
          <w:szCs w:val="20"/>
        </w:rPr>
        <w:t>c) souhrn hmotných statků a nehmotných statků</w:t>
      </w:r>
    </w:p>
    <w:p w:rsidR="0056769B" w:rsidRDefault="0056769B" w:rsidP="0056769B">
      <w:pPr>
        <w:spacing w:after="0" w:line="240" w:lineRule="auto"/>
        <w:rPr>
          <w:rFonts w:ascii="Arial" w:hAnsi="Arial" w:cs="Arial"/>
          <w:b/>
          <w:bCs/>
          <w:sz w:val="20"/>
          <w:szCs w:val="20"/>
        </w:rPr>
      </w:pPr>
    </w:p>
    <w:p w:rsidR="0056769B" w:rsidRDefault="0056769B" w:rsidP="0056769B">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sidR="008E72B9">
        <w:rPr>
          <w:rFonts w:ascii="Arial" w:hAnsi="Arial" w:cs="Arial"/>
          <w:b/>
          <w:bCs/>
          <w:sz w:val="20"/>
          <w:szCs w:val="20"/>
        </w:rPr>
        <w:t>Jaké vztahy obchodní zákoník upravuje:</w:t>
      </w:r>
    </w:p>
    <w:p w:rsidR="0056769B" w:rsidRDefault="0056769B" w:rsidP="0056769B">
      <w:pPr>
        <w:spacing w:after="0" w:line="240" w:lineRule="auto"/>
        <w:rPr>
          <w:rFonts w:ascii="Arial" w:hAnsi="Arial" w:cs="Arial"/>
          <w:b/>
          <w:bCs/>
          <w:sz w:val="20"/>
          <w:szCs w:val="20"/>
        </w:rPr>
      </w:pPr>
    </w:p>
    <w:p w:rsidR="008E72B9"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8E72B9">
        <w:rPr>
          <w:rFonts w:ascii="Arial" w:hAnsi="Arial" w:cs="Arial"/>
          <w:bCs/>
          <w:sz w:val="20"/>
          <w:szCs w:val="20"/>
        </w:rPr>
        <w:t>mezi podnikateli</w:t>
      </w:r>
    </w:p>
    <w:p w:rsidR="007833F5" w:rsidRDefault="008E72B9" w:rsidP="00841EC6">
      <w:pPr>
        <w:spacing w:after="0"/>
        <w:rPr>
          <w:rFonts w:ascii="Arial" w:hAnsi="Arial" w:cs="Arial"/>
          <w:bCs/>
          <w:sz w:val="20"/>
          <w:szCs w:val="20"/>
        </w:rPr>
      </w:pPr>
      <w:r>
        <w:rPr>
          <w:rFonts w:ascii="Arial" w:hAnsi="Arial" w:cs="Arial"/>
          <w:bCs/>
          <w:sz w:val="20"/>
          <w:szCs w:val="20"/>
        </w:rPr>
        <w:t>b) mezi zaměstnanc</w:t>
      </w:r>
      <w:r w:rsidR="007833F5">
        <w:rPr>
          <w:rFonts w:ascii="Arial" w:hAnsi="Arial" w:cs="Arial"/>
          <w:bCs/>
          <w:sz w:val="20"/>
          <w:szCs w:val="20"/>
        </w:rPr>
        <w:t>i</w:t>
      </w:r>
    </w:p>
    <w:p w:rsidR="007833F5" w:rsidRDefault="007833F5" w:rsidP="00841EC6">
      <w:pPr>
        <w:spacing w:after="0"/>
        <w:rPr>
          <w:rFonts w:ascii="Arial" w:hAnsi="Arial" w:cs="Arial"/>
          <w:bCs/>
          <w:sz w:val="20"/>
          <w:szCs w:val="20"/>
        </w:rPr>
      </w:pPr>
      <w:r>
        <w:rPr>
          <w:rFonts w:ascii="Arial" w:hAnsi="Arial" w:cs="Arial"/>
          <w:bCs/>
          <w:sz w:val="20"/>
          <w:szCs w:val="20"/>
        </w:rPr>
        <w:t>c) mezi vedením podniku a zaměstnanci</w:t>
      </w:r>
    </w:p>
    <w:p w:rsidR="008127D5" w:rsidRPr="00841EC6" w:rsidRDefault="008127D5" w:rsidP="00841EC6">
      <w:pPr>
        <w:spacing w:after="0"/>
        <w:rPr>
          <w:rFonts w:ascii="Arial" w:hAnsi="Arial" w:cs="Arial"/>
          <w:bCs/>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8127D5">
      <w:pPr>
        <w:autoSpaceDE w:val="0"/>
        <w:autoSpaceDN w:val="0"/>
        <w:adjustRightInd w:val="0"/>
        <w:spacing w:after="0" w:line="360" w:lineRule="auto"/>
        <w:jc w:val="both"/>
        <w:rPr>
          <w:rFonts w:cstheme="minorHAnsi"/>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Pr="007A0224" w:rsidRDefault="0070105F" w:rsidP="007A0224">
      <w:pPr>
        <w:rPr>
          <w:rFonts w:cstheme="minorHAnsi"/>
          <w:b/>
          <w:sz w:val="24"/>
          <w:szCs w:val="24"/>
        </w:rPr>
      </w:pPr>
    </w:p>
    <w:sectPr w:rsidR="0070105F" w:rsidRPr="007A0224" w:rsidSect="004A44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DF7" w:rsidRDefault="00C60DF7" w:rsidP="007A0224">
      <w:pPr>
        <w:spacing w:after="0" w:line="240" w:lineRule="auto"/>
      </w:pPr>
      <w:r>
        <w:separator/>
      </w:r>
    </w:p>
  </w:endnote>
  <w:endnote w:type="continuationSeparator" w:id="1">
    <w:p w:rsidR="00C60DF7" w:rsidRDefault="00C60DF7" w:rsidP="007A0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DF7" w:rsidRDefault="00C60DF7" w:rsidP="007A0224">
      <w:pPr>
        <w:spacing w:after="0" w:line="240" w:lineRule="auto"/>
      </w:pPr>
      <w:r>
        <w:separator/>
      </w:r>
    </w:p>
  </w:footnote>
  <w:footnote w:type="continuationSeparator" w:id="1">
    <w:p w:rsidR="00C60DF7" w:rsidRDefault="00C60DF7" w:rsidP="007A0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A7B5E"/>
    <w:multiLevelType w:val="hybridMultilevel"/>
    <w:tmpl w:val="9471D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540B5"/>
    <w:multiLevelType w:val="multilevel"/>
    <w:tmpl w:val="BA90B0B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A149D"/>
    <w:multiLevelType w:val="hybridMultilevel"/>
    <w:tmpl w:val="F22AC46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F649D68"/>
    <w:multiLevelType w:val="hybridMultilevel"/>
    <w:tmpl w:val="5BD02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D34BAC"/>
    <w:multiLevelType w:val="multilevel"/>
    <w:tmpl w:val="A9B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85B01"/>
    <w:multiLevelType w:val="hybridMultilevel"/>
    <w:tmpl w:val="BE3C86E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29A649B"/>
    <w:multiLevelType w:val="hybridMultilevel"/>
    <w:tmpl w:val="1E7258FC"/>
    <w:lvl w:ilvl="0" w:tplc="DABE5C4A">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2D06EFF"/>
    <w:multiLevelType w:val="hybridMultilevel"/>
    <w:tmpl w:val="EA5C933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480147F"/>
    <w:multiLevelType w:val="hybridMultilevel"/>
    <w:tmpl w:val="49CC9AD0"/>
    <w:lvl w:ilvl="0" w:tplc="0405000B">
      <w:start w:val="1"/>
      <w:numFmt w:val="bullet"/>
      <w:lvlText w:val=""/>
      <w:lvlJc w:val="left"/>
      <w:pPr>
        <w:ind w:left="360" w:hanging="360"/>
      </w:pPr>
      <w:rPr>
        <w:rFonts w:ascii="Wingdings" w:hAnsi="Wingdings" w:hint="default"/>
      </w:rPr>
    </w:lvl>
    <w:lvl w:ilvl="1" w:tplc="82B03906">
      <w:numFmt w:val="bullet"/>
      <w:lvlText w:val="•"/>
      <w:lvlJc w:val="left"/>
      <w:pPr>
        <w:ind w:left="1080" w:hanging="360"/>
      </w:pPr>
      <w:rPr>
        <w:rFonts w:ascii="Arial" w:eastAsiaTheme="minorEastAsia" w:hAnsi="Arial" w:cs="Arial" w:hint="default"/>
        <w:b w:val="0"/>
        <w:color w:val="222222"/>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5145358"/>
    <w:multiLevelType w:val="hybridMultilevel"/>
    <w:tmpl w:val="2B54AE8E"/>
    <w:lvl w:ilvl="0" w:tplc="0405000B">
      <w:start w:val="1"/>
      <w:numFmt w:val="bullet"/>
      <w:lvlText w:val=""/>
      <w:lvlJc w:val="left"/>
      <w:pPr>
        <w:tabs>
          <w:tab w:val="num" w:pos="360"/>
        </w:tabs>
        <w:ind w:left="360" w:hanging="360"/>
      </w:pPr>
      <w:rPr>
        <w:rFonts w:ascii="Wingdings" w:hAnsi="Wingdings" w:hint="default"/>
      </w:rPr>
    </w:lvl>
    <w:lvl w:ilvl="1" w:tplc="AA2CC5B6" w:tentative="1">
      <w:start w:val="1"/>
      <w:numFmt w:val="bullet"/>
      <w:lvlText w:val="o"/>
      <w:lvlJc w:val="left"/>
      <w:pPr>
        <w:tabs>
          <w:tab w:val="num" w:pos="1080"/>
        </w:tabs>
        <w:ind w:left="1080" w:hanging="360"/>
      </w:pPr>
      <w:rPr>
        <w:rFonts w:ascii="Courier New" w:hAnsi="Courier New" w:hint="default"/>
      </w:rPr>
    </w:lvl>
    <w:lvl w:ilvl="2" w:tplc="929AAAC4" w:tentative="1">
      <w:start w:val="1"/>
      <w:numFmt w:val="bullet"/>
      <w:lvlText w:val="o"/>
      <w:lvlJc w:val="left"/>
      <w:pPr>
        <w:tabs>
          <w:tab w:val="num" w:pos="1800"/>
        </w:tabs>
        <w:ind w:left="1800" w:hanging="360"/>
      </w:pPr>
      <w:rPr>
        <w:rFonts w:ascii="Courier New" w:hAnsi="Courier New" w:hint="default"/>
      </w:rPr>
    </w:lvl>
    <w:lvl w:ilvl="3" w:tplc="AD24F184" w:tentative="1">
      <w:start w:val="1"/>
      <w:numFmt w:val="bullet"/>
      <w:lvlText w:val="o"/>
      <w:lvlJc w:val="left"/>
      <w:pPr>
        <w:tabs>
          <w:tab w:val="num" w:pos="2520"/>
        </w:tabs>
        <w:ind w:left="2520" w:hanging="360"/>
      </w:pPr>
      <w:rPr>
        <w:rFonts w:ascii="Courier New" w:hAnsi="Courier New" w:hint="default"/>
      </w:rPr>
    </w:lvl>
    <w:lvl w:ilvl="4" w:tplc="F70C2078" w:tentative="1">
      <w:start w:val="1"/>
      <w:numFmt w:val="bullet"/>
      <w:lvlText w:val="o"/>
      <w:lvlJc w:val="left"/>
      <w:pPr>
        <w:tabs>
          <w:tab w:val="num" w:pos="3240"/>
        </w:tabs>
        <w:ind w:left="3240" w:hanging="360"/>
      </w:pPr>
      <w:rPr>
        <w:rFonts w:ascii="Courier New" w:hAnsi="Courier New" w:hint="default"/>
      </w:rPr>
    </w:lvl>
    <w:lvl w:ilvl="5" w:tplc="112ADFF8" w:tentative="1">
      <w:start w:val="1"/>
      <w:numFmt w:val="bullet"/>
      <w:lvlText w:val="o"/>
      <w:lvlJc w:val="left"/>
      <w:pPr>
        <w:tabs>
          <w:tab w:val="num" w:pos="3960"/>
        </w:tabs>
        <w:ind w:left="3960" w:hanging="360"/>
      </w:pPr>
      <w:rPr>
        <w:rFonts w:ascii="Courier New" w:hAnsi="Courier New" w:hint="default"/>
      </w:rPr>
    </w:lvl>
    <w:lvl w:ilvl="6" w:tplc="B0BEE5F0" w:tentative="1">
      <w:start w:val="1"/>
      <w:numFmt w:val="bullet"/>
      <w:lvlText w:val="o"/>
      <w:lvlJc w:val="left"/>
      <w:pPr>
        <w:tabs>
          <w:tab w:val="num" w:pos="4680"/>
        </w:tabs>
        <w:ind w:left="4680" w:hanging="360"/>
      </w:pPr>
      <w:rPr>
        <w:rFonts w:ascii="Courier New" w:hAnsi="Courier New" w:hint="default"/>
      </w:rPr>
    </w:lvl>
    <w:lvl w:ilvl="7" w:tplc="AE1E42E0" w:tentative="1">
      <w:start w:val="1"/>
      <w:numFmt w:val="bullet"/>
      <w:lvlText w:val="o"/>
      <w:lvlJc w:val="left"/>
      <w:pPr>
        <w:tabs>
          <w:tab w:val="num" w:pos="5400"/>
        </w:tabs>
        <w:ind w:left="5400" w:hanging="360"/>
      </w:pPr>
      <w:rPr>
        <w:rFonts w:ascii="Courier New" w:hAnsi="Courier New" w:hint="default"/>
      </w:rPr>
    </w:lvl>
    <w:lvl w:ilvl="8" w:tplc="FE2467A4" w:tentative="1">
      <w:start w:val="1"/>
      <w:numFmt w:val="bullet"/>
      <w:lvlText w:val="o"/>
      <w:lvlJc w:val="left"/>
      <w:pPr>
        <w:tabs>
          <w:tab w:val="num" w:pos="6120"/>
        </w:tabs>
        <w:ind w:left="6120" w:hanging="360"/>
      </w:pPr>
      <w:rPr>
        <w:rFonts w:ascii="Courier New" w:hAnsi="Courier New" w:hint="default"/>
      </w:rPr>
    </w:lvl>
  </w:abstractNum>
  <w:abstractNum w:abstractNumId="10">
    <w:nsid w:val="15B44D14"/>
    <w:multiLevelType w:val="hybridMultilevel"/>
    <w:tmpl w:val="DAAC710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1D4E6BCD"/>
    <w:multiLevelType w:val="hybridMultilevel"/>
    <w:tmpl w:val="BBCAEAA2"/>
    <w:lvl w:ilvl="0" w:tplc="04050019">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nsid w:val="1ECD596F"/>
    <w:multiLevelType w:val="multilevel"/>
    <w:tmpl w:val="0AC6979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56C15"/>
    <w:multiLevelType w:val="multilevel"/>
    <w:tmpl w:val="2930A2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E4688"/>
    <w:multiLevelType w:val="hybridMultilevel"/>
    <w:tmpl w:val="12F483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15">
    <w:nsid w:val="36A942C4"/>
    <w:multiLevelType w:val="hybridMultilevel"/>
    <w:tmpl w:val="28A6AF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124A00"/>
    <w:multiLevelType w:val="hybridMultilevel"/>
    <w:tmpl w:val="346A26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F64725"/>
    <w:multiLevelType w:val="hybridMultilevel"/>
    <w:tmpl w:val="0C1CFE8A"/>
    <w:lvl w:ilvl="0" w:tplc="0405000D">
      <w:start w:val="1"/>
      <w:numFmt w:val="bullet"/>
      <w:lvlText w:val=""/>
      <w:lvlJc w:val="left"/>
      <w:pPr>
        <w:tabs>
          <w:tab w:val="num" w:pos="360"/>
        </w:tabs>
        <w:ind w:left="360" w:hanging="360"/>
      </w:pPr>
      <w:rPr>
        <w:rFonts w:ascii="Wingdings" w:hAnsi="Wingdings" w:hint="default"/>
      </w:rPr>
    </w:lvl>
    <w:lvl w:ilvl="1" w:tplc="DE54BA72" w:tentative="1">
      <w:start w:val="1"/>
      <w:numFmt w:val="bullet"/>
      <w:lvlText w:val="•"/>
      <w:lvlJc w:val="left"/>
      <w:pPr>
        <w:tabs>
          <w:tab w:val="num" w:pos="1080"/>
        </w:tabs>
        <w:ind w:left="1080" w:hanging="360"/>
      </w:pPr>
      <w:rPr>
        <w:rFonts w:ascii="Times New Roman" w:hAnsi="Times New Roman" w:hint="default"/>
      </w:rPr>
    </w:lvl>
    <w:lvl w:ilvl="2" w:tplc="587050B8" w:tentative="1">
      <w:start w:val="1"/>
      <w:numFmt w:val="bullet"/>
      <w:lvlText w:val="•"/>
      <w:lvlJc w:val="left"/>
      <w:pPr>
        <w:tabs>
          <w:tab w:val="num" w:pos="1800"/>
        </w:tabs>
        <w:ind w:left="1800" w:hanging="360"/>
      </w:pPr>
      <w:rPr>
        <w:rFonts w:ascii="Times New Roman" w:hAnsi="Times New Roman" w:hint="default"/>
      </w:rPr>
    </w:lvl>
    <w:lvl w:ilvl="3" w:tplc="14BE3CD0" w:tentative="1">
      <w:start w:val="1"/>
      <w:numFmt w:val="bullet"/>
      <w:lvlText w:val="•"/>
      <w:lvlJc w:val="left"/>
      <w:pPr>
        <w:tabs>
          <w:tab w:val="num" w:pos="2520"/>
        </w:tabs>
        <w:ind w:left="2520" w:hanging="360"/>
      </w:pPr>
      <w:rPr>
        <w:rFonts w:ascii="Times New Roman" w:hAnsi="Times New Roman" w:hint="default"/>
      </w:rPr>
    </w:lvl>
    <w:lvl w:ilvl="4" w:tplc="758CEE04" w:tentative="1">
      <w:start w:val="1"/>
      <w:numFmt w:val="bullet"/>
      <w:lvlText w:val="•"/>
      <w:lvlJc w:val="left"/>
      <w:pPr>
        <w:tabs>
          <w:tab w:val="num" w:pos="3240"/>
        </w:tabs>
        <w:ind w:left="3240" w:hanging="360"/>
      </w:pPr>
      <w:rPr>
        <w:rFonts w:ascii="Times New Roman" w:hAnsi="Times New Roman" w:hint="default"/>
      </w:rPr>
    </w:lvl>
    <w:lvl w:ilvl="5" w:tplc="D5B07EC8" w:tentative="1">
      <w:start w:val="1"/>
      <w:numFmt w:val="bullet"/>
      <w:lvlText w:val="•"/>
      <w:lvlJc w:val="left"/>
      <w:pPr>
        <w:tabs>
          <w:tab w:val="num" w:pos="3960"/>
        </w:tabs>
        <w:ind w:left="3960" w:hanging="360"/>
      </w:pPr>
      <w:rPr>
        <w:rFonts w:ascii="Times New Roman" w:hAnsi="Times New Roman" w:hint="default"/>
      </w:rPr>
    </w:lvl>
    <w:lvl w:ilvl="6" w:tplc="3B7C6870" w:tentative="1">
      <w:start w:val="1"/>
      <w:numFmt w:val="bullet"/>
      <w:lvlText w:val="•"/>
      <w:lvlJc w:val="left"/>
      <w:pPr>
        <w:tabs>
          <w:tab w:val="num" w:pos="4680"/>
        </w:tabs>
        <w:ind w:left="4680" w:hanging="360"/>
      </w:pPr>
      <w:rPr>
        <w:rFonts w:ascii="Times New Roman" w:hAnsi="Times New Roman" w:hint="default"/>
      </w:rPr>
    </w:lvl>
    <w:lvl w:ilvl="7" w:tplc="311C614C" w:tentative="1">
      <w:start w:val="1"/>
      <w:numFmt w:val="bullet"/>
      <w:lvlText w:val="•"/>
      <w:lvlJc w:val="left"/>
      <w:pPr>
        <w:tabs>
          <w:tab w:val="num" w:pos="5400"/>
        </w:tabs>
        <w:ind w:left="5400" w:hanging="360"/>
      </w:pPr>
      <w:rPr>
        <w:rFonts w:ascii="Times New Roman" w:hAnsi="Times New Roman" w:hint="default"/>
      </w:rPr>
    </w:lvl>
    <w:lvl w:ilvl="8" w:tplc="0114A978"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9FF1F7C"/>
    <w:multiLevelType w:val="hybridMultilevel"/>
    <w:tmpl w:val="2042DB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F45F00"/>
    <w:multiLevelType w:val="multilevel"/>
    <w:tmpl w:val="8678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A101E"/>
    <w:multiLevelType w:val="singleLevel"/>
    <w:tmpl w:val="20247CBE"/>
    <w:lvl w:ilvl="0">
      <w:start w:val="1"/>
      <w:numFmt w:val="bullet"/>
      <w:lvlText w:val="-"/>
      <w:lvlJc w:val="left"/>
      <w:pPr>
        <w:tabs>
          <w:tab w:val="num" w:pos="2770"/>
        </w:tabs>
        <w:ind w:left="2770" w:hanging="360"/>
      </w:pPr>
      <w:rPr>
        <w:rFonts w:hint="default"/>
      </w:rPr>
    </w:lvl>
  </w:abstractNum>
  <w:abstractNum w:abstractNumId="21">
    <w:nsid w:val="4D3645B4"/>
    <w:multiLevelType w:val="multilevel"/>
    <w:tmpl w:val="A12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25BB9"/>
    <w:multiLevelType w:val="hybridMultilevel"/>
    <w:tmpl w:val="7518A0C0"/>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528D2155"/>
    <w:multiLevelType w:val="hybridMultilevel"/>
    <w:tmpl w:val="E0AA98D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64133C2"/>
    <w:multiLevelType w:val="hybridMultilevel"/>
    <w:tmpl w:val="9B38548E"/>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59A85868"/>
    <w:multiLevelType w:val="hybridMultilevel"/>
    <w:tmpl w:val="59187E8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36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2E0C78"/>
    <w:multiLevelType w:val="hybridMultilevel"/>
    <w:tmpl w:val="08842DE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E4120D8"/>
    <w:multiLevelType w:val="hybridMultilevel"/>
    <w:tmpl w:val="89BA409A"/>
    <w:lvl w:ilvl="0" w:tplc="D1121542">
      <w:start w:val="1"/>
      <w:numFmt w:val="bullet"/>
      <w:lvlText w:val=""/>
      <w:lvlJc w:val="left"/>
      <w:pPr>
        <w:tabs>
          <w:tab w:val="num" w:pos="720"/>
        </w:tabs>
        <w:ind w:left="720" w:hanging="360"/>
      </w:pPr>
      <w:rPr>
        <w:rFonts w:ascii="Wingdings" w:hAnsi="Wingdings" w:hint="default"/>
      </w:rPr>
    </w:lvl>
    <w:lvl w:ilvl="1" w:tplc="C7384056" w:tentative="1">
      <w:start w:val="1"/>
      <w:numFmt w:val="bullet"/>
      <w:lvlText w:val=""/>
      <w:lvlJc w:val="left"/>
      <w:pPr>
        <w:tabs>
          <w:tab w:val="num" w:pos="1440"/>
        </w:tabs>
        <w:ind w:left="1440" w:hanging="360"/>
      </w:pPr>
      <w:rPr>
        <w:rFonts w:ascii="Wingdings" w:hAnsi="Wingdings" w:hint="default"/>
      </w:rPr>
    </w:lvl>
    <w:lvl w:ilvl="2" w:tplc="AF606B1C" w:tentative="1">
      <w:start w:val="1"/>
      <w:numFmt w:val="bullet"/>
      <w:lvlText w:val=""/>
      <w:lvlJc w:val="left"/>
      <w:pPr>
        <w:tabs>
          <w:tab w:val="num" w:pos="2160"/>
        </w:tabs>
        <w:ind w:left="2160" w:hanging="360"/>
      </w:pPr>
      <w:rPr>
        <w:rFonts w:ascii="Wingdings" w:hAnsi="Wingdings" w:hint="default"/>
      </w:rPr>
    </w:lvl>
    <w:lvl w:ilvl="3" w:tplc="9674716A" w:tentative="1">
      <w:start w:val="1"/>
      <w:numFmt w:val="bullet"/>
      <w:lvlText w:val=""/>
      <w:lvlJc w:val="left"/>
      <w:pPr>
        <w:tabs>
          <w:tab w:val="num" w:pos="2880"/>
        </w:tabs>
        <w:ind w:left="2880" w:hanging="360"/>
      </w:pPr>
      <w:rPr>
        <w:rFonts w:ascii="Wingdings" w:hAnsi="Wingdings" w:hint="default"/>
      </w:rPr>
    </w:lvl>
    <w:lvl w:ilvl="4" w:tplc="66C4D5AE" w:tentative="1">
      <w:start w:val="1"/>
      <w:numFmt w:val="bullet"/>
      <w:lvlText w:val=""/>
      <w:lvlJc w:val="left"/>
      <w:pPr>
        <w:tabs>
          <w:tab w:val="num" w:pos="3600"/>
        </w:tabs>
        <w:ind w:left="3600" w:hanging="360"/>
      </w:pPr>
      <w:rPr>
        <w:rFonts w:ascii="Wingdings" w:hAnsi="Wingdings" w:hint="default"/>
      </w:rPr>
    </w:lvl>
    <w:lvl w:ilvl="5" w:tplc="2B167742" w:tentative="1">
      <w:start w:val="1"/>
      <w:numFmt w:val="bullet"/>
      <w:lvlText w:val=""/>
      <w:lvlJc w:val="left"/>
      <w:pPr>
        <w:tabs>
          <w:tab w:val="num" w:pos="4320"/>
        </w:tabs>
        <w:ind w:left="4320" w:hanging="360"/>
      </w:pPr>
      <w:rPr>
        <w:rFonts w:ascii="Wingdings" w:hAnsi="Wingdings" w:hint="default"/>
      </w:rPr>
    </w:lvl>
    <w:lvl w:ilvl="6" w:tplc="95D23B1A" w:tentative="1">
      <w:start w:val="1"/>
      <w:numFmt w:val="bullet"/>
      <w:lvlText w:val=""/>
      <w:lvlJc w:val="left"/>
      <w:pPr>
        <w:tabs>
          <w:tab w:val="num" w:pos="5040"/>
        </w:tabs>
        <w:ind w:left="5040" w:hanging="360"/>
      </w:pPr>
      <w:rPr>
        <w:rFonts w:ascii="Wingdings" w:hAnsi="Wingdings" w:hint="default"/>
      </w:rPr>
    </w:lvl>
    <w:lvl w:ilvl="7" w:tplc="C370253C" w:tentative="1">
      <w:start w:val="1"/>
      <w:numFmt w:val="bullet"/>
      <w:lvlText w:val=""/>
      <w:lvlJc w:val="left"/>
      <w:pPr>
        <w:tabs>
          <w:tab w:val="num" w:pos="5760"/>
        </w:tabs>
        <w:ind w:left="5760" w:hanging="360"/>
      </w:pPr>
      <w:rPr>
        <w:rFonts w:ascii="Wingdings" w:hAnsi="Wingdings" w:hint="default"/>
      </w:rPr>
    </w:lvl>
    <w:lvl w:ilvl="8" w:tplc="DEA4DC6A" w:tentative="1">
      <w:start w:val="1"/>
      <w:numFmt w:val="bullet"/>
      <w:lvlText w:val=""/>
      <w:lvlJc w:val="left"/>
      <w:pPr>
        <w:tabs>
          <w:tab w:val="num" w:pos="6480"/>
        </w:tabs>
        <w:ind w:left="6480" w:hanging="360"/>
      </w:pPr>
      <w:rPr>
        <w:rFonts w:ascii="Wingdings" w:hAnsi="Wingdings" w:hint="default"/>
      </w:rPr>
    </w:lvl>
  </w:abstractNum>
  <w:abstractNum w:abstractNumId="28">
    <w:nsid w:val="65DC02EC"/>
    <w:multiLevelType w:val="hybridMultilevel"/>
    <w:tmpl w:val="7402D8C8"/>
    <w:lvl w:ilvl="0" w:tplc="AC86FCB0">
      <w:start w:val="1"/>
      <w:numFmt w:val="decimal"/>
      <w:lvlText w:val="%1)"/>
      <w:lvlJc w:val="left"/>
      <w:pPr>
        <w:ind w:left="720" w:hanging="360"/>
      </w:pPr>
      <w:rPr>
        <w:rFonts w:ascii="Trebuchet MS" w:hAnsi="Trebuchet MS" w:cstheme="min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7451459"/>
    <w:multiLevelType w:val="multilevel"/>
    <w:tmpl w:val="8EDA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7E80CBF"/>
    <w:multiLevelType w:val="multilevel"/>
    <w:tmpl w:val="5CDA7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8461992"/>
    <w:multiLevelType w:val="hybridMultilevel"/>
    <w:tmpl w:val="392E12E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AB875E4"/>
    <w:multiLevelType w:val="multilevel"/>
    <w:tmpl w:val="EE6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82A7C"/>
    <w:multiLevelType w:val="multilevel"/>
    <w:tmpl w:val="37C2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6C2CA1"/>
    <w:multiLevelType w:val="hybridMultilevel"/>
    <w:tmpl w:val="4718C03C"/>
    <w:lvl w:ilvl="0" w:tplc="3320E1F6">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15E62FC"/>
    <w:multiLevelType w:val="hybridMultilevel"/>
    <w:tmpl w:val="690682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1E00197"/>
    <w:multiLevelType w:val="hybridMultilevel"/>
    <w:tmpl w:val="165037E6"/>
    <w:lvl w:ilvl="0" w:tplc="0405000B">
      <w:start w:val="1"/>
      <w:numFmt w:val="bullet"/>
      <w:lvlText w:val=""/>
      <w:lvlJc w:val="left"/>
      <w:pPr>
        <w:tabs>
          <w:tab w:val="num" w:pos="360"/>
        </w:tabs>
        <w:ind w:left="360" w:hanging="360"/>
      </w:pPr>
      <w:rPr>
        <w:rFonts w:ascii="Wingdings" w:hAnsi="Wingdings" w:hint="default"/>
        <w:b/>
      </w:rPr>
    </w:lvl>
    <w:lvl w:ilvl="1" w:tplc="CA780092">
      <w:start w:val="1"/>
      <w:numFmt w:val="decimal"/>
      <w:lvlText w:val="%2."/>
      <w:lvlJc w:val="left"/>
      <w:pPr>
        <w:tabs>
          <w:tab w:val="num" w:pos="360"/>
        </w:tabs>
        <w:ind w:left="360" w:hanging="360"/>
      </w:pPr>
      <w:rPr>
        <w:rFonts w:hint="default"/>
        <w:b/>
        <w:color w:val="auto"/>
        <w:sz w:val="20"/>
        <w:szCs w:val="20"/>
      </w:rPr>
    </w:lvl>
    <w:lvl w:ilvl="2" w:tplc="1A42B4CE">
      <w:start w:val="1"/>
      <w:numFmt w:val="bullet"/>
      <w:lvlText w:val=""/>
      <w:lvlJc w:val="left"/>
      <w:pPr>
        <w:tabs>
          <w:tab w:val="num" w:pos="360"/>
        </w:tabs>
        <w:ind w:left="360" w:hanging="360"/>
      </w:pPr>
      <w:rPr>
        <w:rFonts w:ascii="Wingdings" w:hAnsi="Wingdings" w:hint="default"/>
        <w:color w:val="auto"/>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2981077"/>
    <w:multiLevelType w:val="hybridMultilevel"/>
    <w:tmpl w:val="5EEC0102"/>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31652A2"/>
    <w:multiLevelType w:val="hybridMultilevel"/>
    <w:tmpl w:val="67802554"/>
    <w:lvl w:ilvl="0" w:tplc="0405000B">
      <w:start w:val="1"/>
      <w:numFmt w:val="bullet"/>
      <w:lvlText w:val=""/>
      <w:lvlJc w:val="left"/>
      <w:pPr>
        <w:tabs>
          <w:tab w:val="num" w:pos="360"/>
        </w:tabs>
        <w:ind w:left="360" w:hanging="360"/>
      </w:pPr>
      <w:rPr>
        <w:rFonts w:ascii="Wingdings" w:hAnsi="Wingdings" w:hint="default"/>
      </w:rPr>
    </w:lvl>
    <w:lvl w:ilvl="1" w:tplc="C31EDADC" w:tentative="1">
      <w:start w:val="1"/>
      <w:numFmt w:val="bullet"/>
      <w:lvlText w:val=""/>
      <w:lvlJc w:val="left"/>
      <w:pPr>
        <w:tabs>
          <w:tab w:val="num" w:pos="1080"/>
        </w:tabs>
        <w:ind w:left="1080" w:hanging="360"/>
      </w:pPr>
      <w:rPr>
        <w:rFonts w:ascii="Wingdings" w:hAnsi="Wingdings" w:hint="default"/>
      </w:rPr>
    </w:lvl>
    <w:lvl w:ilvl="2" w:tplc="BBCAD22E" w:tentative="1">
      <w:start w:val="1"/>
      <w:numFmt w:val="bullet"/>
      <w:lvlText w:val=""/>
      <w:lvlJc w:val="left"/>
      <w:pPr>
        <w:tabs>
          <w:tab w:val="num" w:pos="1800"/>
        </w:tabs>
        <w:ind w:left="1800" w:hanging="360"/>
      </w:pPr>
      <w:rPr>
        <w:rFonts w:ascii="Wingdings" w:hAnsi="Wingdings" w:hint="default"/>
      </w:rPr>
    </w:lvl>
    <w:lvl w:ilvl="3" w:tplc="CD805A08" w:tentative="1">
      <w:start w:val="1"/>
      <w:numFmt w:val="bullet"/>
      <w:lvlText w:val=""/>
      <w:lvlJc w:val="left"/>
      <w:pPr>
        <w:tabs>
          <w:tab w:val="num" w:pos="2520"/>
        </w:tabs>
        <w:ind w:left="2520" w:hanging="360"/>
      </w:pPr>
      <w:rPr>
        <w:rFonts w:ascii="Wingdings" w:hAnsi="Wingdings" w:hint="default"/>
      </w:rPr>
    </w:lvl>
    <w:lvl w:ilvl="4" w:tplc="4926B1C0" w:tentative="1">
      <w:start w:val="1"/>
      <w:numFmt w:val="bullet"/>
      <w:lvlText w:val=""/>
      <w:lvlJc w:val="left"/>
      <w:pPr>
        <w:tabs>
          <w:tab w:val="num" w:pos="3240"/>
        </w:tabs>
        <w:ind w:left="3240" w:hanging="360"/>
      </w:pPr>
      <w:rPr>
        <w:rFonts w:ascii="Wingdings" w:hAnsi="Wingdings" w:hint="default"/>
      </w:rPr>
    </w:lvl>
    <w:lvl w:ilvl="5" w:tplc="A5BCA426" w:tentative="1">
      <w:start w:val="1"/>
      <w:numFmt w:val="bullet"/>
      <w:lvlText w:val=""/>
      <w:lvlJc w:val="left"/>
      <w:pPr>
        <w:tabs>
          <w:tab w:val="num" w:pos="3960"/>
        </w:tabs>
        <w:ind w:left="3960" w:hanging="360"/>
      </w:pPr>
      <w:rPr>
        <w:rFonts w:ascii="Wingdings" w:hAnsi="Wingdings" w:hint="default"/>
      </w:rPr>
    </w:lvl>
    <w:lvl w:ilvl="6" w:tplc="CD724266" w:tentative="1">
      <w:start w:val="1"/>
      <w:numFmt w:val="bullet"/>
      <w:lvlText w:val=""/>
      <w:lvlJc w:val="left"/>
      <w:pPr>
        <w:tabs>
          <w:tab w:val="num" w:pos="4680"/>
        </w:tabs>
        <w:ind w:left="4680" w:hanging="360"/>
      </w:pPr>
      <w:rPr>
        <w:rFonts w:ascii="Wingdings" w:hAnsi="Wingdings" w:hint="default"/>
      </w:rPr>
    </w:lvl>
    <w:lvl w:ilvl="7" w:tplc="C17C5D00" w:tentative="1">
      <w:start w:val="1"/>
      <w:numFmt w:val="bullet"/>
      <w:lvlText w:val=""/>
      <w:lvlJc w:val="left"/>
      <w:pPr>
        <w:tabs>
          <w:tab w:val="num" w:pos="5400"/>
        </w:tabs>
        <w:ind w:left="5400" w:hanging="360"/>
      </w:pPr>
      <w:rPr>
        <w:rFonts w:ascii="Wingdings" w:hAnsi="Wingdings" w:hint="default"/>
      </w:rPr>
    </w:lvl>
    <w:lvl w:ilvl="8" w:tplc="3FE47920" w:tentative="1">
      <w:start w:val="1"/>
      <w:numFmt w:val="bullet"/>
      <w:lvlText w:val=""/>
      <w:lvlJc w:val="left"/>
      <w:pPr>
        <w:tabs>
          <w:tab w:val="num" w:pos="6120"/>
        </w:tabs>
        <w:ind w:left="6120" w:hanging="360"/>
      </w:pPr>
      <w:rPr>
        <w:rFonts w:ascii="Wingdings" w:hAnsi="Wingdings" w:hint="default"/>
      </w:rPr>
    </w:lvl>
  </w:abstractNum>
  <w:abstractNum w:abstractNumId="39">
    <w:nsid w:val="751F05E8"/>
    <w:multiLevelType w:val="hybridMultilevel"/>
    <w:tmpl w:val="8B5CCF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6BD046B"/>
    <w:multiLevelType w:val="hybridMultilevel"/>
    <w:tmpl w:val="4546E98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F20514A"/>
    <w:multiLevelType w:val="hybridMultilevel"/>
    <w:tmpl w:val="63C4ABFC"/>
    <w:lvl w:ilvl="0" w:tplc="0405000B">
      <w:start w:val="1"/>
      <w:numFmt w:val="bullet"/>
      <w:lvlText w:val=""/>
      <w:lvlJc w:val="left"/>
      <w:pPr>
        <w:tabs>
          <w:tab w:val="num" w:pos="360"/>
        </w:tabs>
        <w:ind w:left="360" w:hanging="360"/>
      </w:pPr>
      <w:rPr>
        <w:rFonts w:ascii="Wingdings" w:hAnsi="Wingdings" w:hint="default"/>
      </w:rPr>
    </w:lvl>
    <w:lvl w:ilvl="1" w:tplc="8A5C530E" w:tentative="1">
      <w:start w:val="1"/>
      <w:numFmt w:val="bullet"/>
      <w:lvlText w:val="•"/>
      <w:lvlJc w:val="left"/>
      <w:pPr>
        <w:tabs>
          <w:tab w:val="num" w:pos="-1402"/>
        </w:tabs>
        <w:ind w:left="-1402" w:hanging="360"/>
      </w:pPr>
      <w:rPr>
        <w:rFonts w:ascii="Times New Roman" w:hAnsi="Times New Roman" w:hint="default"/>
      </w:rPr>
    </w:lvl>
    <w:lvl w:ilvl="2" w:tplc="9648C78E" w:tentative="1">
      <w:start w:val="1"/>
      <w:numFmt w:val="bullet"/>
      <w:lvlText w:val="•"/>
      <w:lvlJc w:val="left"/>
      <w:pPr>
        <w:tabs>
          <w:tab w:val="num" w:pos="-682"/>
        </w:tabs>
        <w:ind w:left="-682" w:hanging="360"/>
      </w:pPr>
      <w:rPr>
        <w:rFonts w:ascii="Times New Roman" w:hAnsi="Times New Roman" w:hint="default"/>
      </w:rPr>
    </w:lvl>
    <w:lvl w:ilvl="3" w:tplc="41864640" w:tentative="1">
      <w:start w:val="1"/>
      <w:numFmt w:val="bullet"/>
      <w:lvlText w:val="•"/>
      <w:lvlJc w:val="left"/>
      <w:pPr>
        <w:tabs>
          <w:tab w:val="num" w:pos="38"/>
        </w:tabs>
        <w:ind w:left="38" w:hanging="360"/>
      </w:pPr>
      <w:rPr>
        <w:rFonts w:ascii="Times New Roman" w:hAnsi="Times New Roman" w:hint="default"/>
      </w:rPr>
    </w:lvl>
    <w:lvl w:ilvl="4" w:tplc="9CA27A94" w:tentative="1">
      <w:start w:val="1"/>
      <w:numFmt w:val="bullet"/>
      <w:lvlText w:val="•"/>
      <w:lvlJc w:val="left"/>
      <w:pPr>
        <w:tabs>
          <w:tab w:val="num" w:pos="758"/>
        </w:tabs>
        <w:ind w:left="758" w:hanging="360"/>
      </w:pPr>
      <w:rPr>
        <w:rFonts w:ascii="Times New Roman" w:hAnsi="Times New Roman" w:hint="default"/>
      </w:rPr>
    </w:lvl>
    <w:lvl w:ilvl="5" w:tplc="109ED9A4" w:tentative="1">
      <w:start w:val="1"/>
      <w:numFmt w:val="bullet"/>
      <w:lvlText w:val="•"/>
      <w:lvlJc w:val="left"/>
      <w:pPr>
        <w:tabs>
          <w:tab w:val="num" w:pos="1478"/>
        </w:tabs>
        <w:ind w:left="1478" w:hanging="360"/>
      </w:pPr>
      <w:rPr>
        <w:rFonts w:ascii="Times New Roman" w:hAnsi="Times New Roman" w:hint="default"/>
      </w:rPr>
    </w:lvl>
    <w:lvl w:ilvl="6" w:tplc="2C147DEA" w:tentative="1">
      <w:start w:val="1"/>
      <w:numFmt w:val="bullet"/>
      <w:lvlText w:val="•"/>
      <w:lvlJc w:val="left"/>
      <w:pPr>
        <w:tabs>
          <w:tab w:val="num" w:pos="2198"/>
        </w:tabs>
        <w:ind w:left="2198" w:hanging="360"/>
      </w:pPr>
      <w:rPr>
        <w:rFonts w:ascii="Times New Roman" w:hAnsi="Times New Roman" w:hint="default"/>
      </w:rPr>
    </w:lvl>
    <w:lvl w:ilvl="7" w:tplc="04A4836C" w:tentative="1">
      <w:start w:val="1"/>
      <w:numFmt w:val="bullet"/>
      <w:lvlText w:val="•"/>
      <w:lvlJc w:val="left"/>
      <w:pPr>
        <w:tabs>
          <w:tab w:val="num" w:pos="2918"/>
        </w:tabs>
        <w:ind w:left="2918" w:hanging="360"/>
      </w:pPr>
      <w:rPr>
        <w:rFonts w:ascii="Times New Roman" w:hAnsi="Times New Roman" w:hint="default"/>
      </w:rPr>
    </w:lvl>
    <w:lvl w:ilvl="8" w:tplc="415A6AA8" w:tentative="1">
      <w:start w:val="1"/>
      <w:numFmt w:val="bullet"/>
      <w:lvlText w:val="•"/>
      <w:lvlJc w:val="left"/>
      <w:pPr>
        <w:tabs>
          <w:tab w:val="num" w:pos="3638"/>
        </w:tabs>
        <w:ind w:left="3638" w:hanging="360"/>
      </w:pPr>
      <w:rPr>
        <w:rFonts w:ascii="Times New Roman" w:hAnsi="Times New Roman" w:hint="default"/>
      </w:rPr>
    </w:lvl>
  </w:abstractNum>
  <w:num w:numId="1">
    <w:abstractNumId w:val="20"/>
  </w:num>
  <w:num w:numId="2">
    <w:abstractNumId w:val="17"/>
  </w:num>
  <w:num w:numId="3">
    <w:abstractNumId w:val="24"/>
  </w:num>
  <w:num w:numId="4">
    <w:abstractNumId w:val="10"/>
  </w:num>
  <w:num w:numId="5">
    <w:abstractNumId w:val="41"/>
  </w:num>
  <w:num w:numId="6">
    <w:abstractNumId w:val="22"/>
  </w:num>
  <w:num w:numId="7">
    <w:abstractNumId w:val="23"/>
  </w:num>
  <w:num w:numId="8">
    <w:abstractNumId w:val="36"/>
  </w:num>
  <w:num w:numId="9">
    <w:abstractNumId w:val="34"/>
  </w:num>
  <w:num w:numId="10">
    <w:abstractNumId w:val="31"/>
  </w:num>
  <w:num w:numId="11">
    <w:abstractNumId w:val="35"/>
  </w:num>
  <w:num w:numId="12">
    <w:abstractNumId w:val="3"/>
  </w:num>
  <w:num w:numId="13">
    <w:abstractNumId w:val="0"/>
  </w:num>
  <w:num w:numId="14">
    <w:abstractNumId w:val="19"/>
  </w:num>
  <w:num w:numId="15">
    <w:abstractNumId w:val="33"/>
  </w:num>
  <w:num w:numId="16">
    <w:abstractNumId w:val="18"/>
  </w:num>
  <w:num w:numId="17">
    <w:abstractNumId w:val="28"/>
  </w:num>
  <w:num w:numId="18">
    <w:abstractNumId w:val="16"/>
  </w:num>
  <w:num w:numId="19">
    <w:abstractNumId w:val="7"/>
  </w:num>
  <w:num w:numId="20">
    <w:abstractNumId w:val="6"/>
  </w:num>
  <w:num w:numId="21">
    <w:abstractNumId w:val="14"/>
  </w:num>
  <w:num w:numId="22">
    <w:abstractNumId w:val="12"/>
  </w:num>
  <w:num w:numId="23">
    <w:abstractNumId w:val="39"/>
  </w:num>
  <w:num w:numId="24">
    <w:abstractNumId w:val="1"/>
  </w:num>
  <w:num w:numId="25">
    <w:abstractNumId w:val="29"/>
  </w:num>
  <w:num w:numId="26">
    <w:abstractNumId w:val="4"/>
  </w:num>
  <w:num w:numId="27">
    <w:abstractNumId w:val="5"/>
  </w:num>
  <w:num w:numId="28">
    <w:abstractNumId w:val="26"/>
  </w:num>
  <w:num w:numId="29">
    <w:abstractNumId w:val="8"/>
  </w:num>
  <w:num w:numId="30">
    <w:abstractNumId w:val="13"/>
  </w:num>
  <w:num w:numId="31">
    <w:abstractNumId w:val="37"/>
  </w:num>
  <w:num w:numId="32">
    <w:abstractNumId w:val="30"/>
  </w:num>
  <w:num w:numId="33">
    <w:abstractNumId w:val="11"/>
  </w:num>
  <w:num w:numId="34">
    <w:abstractNumId w:val="40"/>
  </w:num>
  <w:num w:numId="35">
    <w:abstractNumId w:val="9"/>
  </w:num>
  <w:num w:numId="36">
    <w:abstractNumId w:val="38"/>
  </w:num>
  <w:num w:numId="37">
    <w:abstractNumId w:val="27"/>
  </w:num>
  <w:num w:numId="38">
    <w:abstractNumId w:val="2"/>
  </w:num>
  <w:num w:numId="39">
    <w:abstractNumId w:val="15"/>
  </w:num>
  <w:num w:numId="40">
    <w:abstractNumId w:val="25"/>
  </w:num>
  <w:num w:numId="41">
    <w:abstractNumId w:val="21"/>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4065E"/>
    <w:rsid w:val="00041B53"/>
    <w:rsid w:val="00046458"/>
    <w:rsid w:val="00060E2F"/>
    <w:rsid w:val="0009751D"/>
    <w:rsid w:val="000C7580"/>
    <w:rsid w:val="000F1038"/>
    <w:rsid w:val="000F440D"/>
    <w:rsid w:val="0011499B"/>
    <w:rsid w:val="00170441"/>
    <w:rsid w:val="001759AB"/>
    <w:rsid w:val="001D42F4"/>
    <w:rsid w:val="00266B91"/>
    <w:rsid w:val="002D5BFE"/>
    <w:rsid w:val="002F5939"/>
    <w:rsid w:val="0034164C"/>
    <w:rsid w:val="003758D3"/>
    <w:rsid w:val="0038268D"/>
    <w:rsid w:val="003A2A62"/>
    <w:rsid w:val="003F19E9"/>
    <w:rsid w:val="00443707"/>
    <w:rsid w:val="004526FA"/>
    <w:rsid w:val="004A020D"/>
    <w:rsid w:val="004A44D4"/>
    <w:rsid w:val="004C315E"/>
    <w:rsid w:val="004E0959"/>
    <w:rsid w:val="0053032D"/>
    <w:rsid w:val="00534912"/>
    <w:rsid w:val="0053644A"/>
    <w:rsid w:val="00543288"/>
    <w:rsid w:val="00556B74"/>
    <w:rsid w:val="00566345"/>
    <w:rsid w:val="0056769B"/>
    <w:rsid w:val="005850C2"/>
    <w:rsid w:val="0059497E"/>
    <w:rsid w:val="005B3731"/>
    <w:rsid w:val="005E5F17"/>
    <w:rsid w:val="005F7E7C"/>
    <w:rsid w:val="006151D9"/>
    <w:rsid w:val="006332E7"/>
    <w:rsid w:val="006358E5"/>
    <w:rsid w:val="00640B5E"/>
    <w:rsid w:val="00684C2D"/>
    <w:rsid w:val="006D0D9D"/>
    <w:rsid w:val="006D62B8"/>
    <w:rsid w:val="006D723F"/>
    <w:rsid w:val="006E4261"/>
    <w:rsid w:val="006E7047"/>
    <w:rsid w:val="0070105F"/>
    <w:rsid w:val="00721962"/>
    <w:rsid w:val="00727D7F"/>
    <w:rsid w:val="00736AC4"/>
    <w:rsid w:val="0074065E"/>
    <w:rsid w:val="007833F5"/>
    <w:rsid w:val="007A0224"/>
    <w:rsid w:val="008127D5"/>
    <w:rsid w:val="008337BC"/>
    <w:rsid w:val="00841EC6"/>
    <w:rsid w:val="00872F65"/>
    <w:rsid w:val="0088204B"/>
    <w:rsid w:val="00883E67"/>
    <w:rsid w:val="008859B5"/>
    <w:rsid w:val="0089012D"/>
    <w:rsid w:val="008920BB"/>
    <w:rsid w:val="008A62A5"/>
    <w:rsid w:val="008E72B9"/>
    <w:rsid w:val="0090026B"/>
    <w:rsid w:val="00931644"/>
    <w:rsid w:val="0098008A"/>
    <w:rsid w:val="00993F01"/>
    <w:rsid w:val="009A22A0"/>
    <w:rsid w:val="00A46296"/>
    <w:rsid w:val="00AB4318"/>
    <w:rsid w:val="00AF434A"/>
    <w:rsid w:val="00B51715"/>
    <w:rsid w:val="00B60B95"/>
    <w:rsid w:val="00BC60E0"/>
    <w:rsid w:val="00BD1702"/>
    <w:rsid w:val="00C60446"/>
    <w:rsid w:val="00C60DF7"/>
    <w:rsid w:val="00D506F8"/>
    <w:rsid w:val="00D973A1"/>
    <w:rsid w:val="00DB0276"/>
    <w:rsid w:val="00DF402F"/>
    <w:rsid w:val="00E00303"/>
    <w:rsid w:val="00E03097"/>
    <w:rsid w:val="00E43929"/>
    <w:rsid w:val="00EA5D76"/>
    <w:rsid w:val="00F307B6"/>
    <w:rsid w:val="00F5109A"/>
    <w:rsid w:val="00F579F9"/>
    <w:rsid w:val="00F727AF"/>
    <w:rsid w:val="00F817E2"/>
    <w:rsid w:val="00F903BF"/>
    <w:rsid w:val="00FD5D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3F01"/>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 w:type="table" w:styleId="Mkatabulky">
    <w:name w:val="Table Grid"/>
    <w:basedOn w:val="Normlntabulka"/>
    <w:uiPriority w:val="59"/>
    <w:rsid w:val="005F7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semiHidden/>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1363603">
      <w:bodyDiv w:val="1"/>
      <w:marLeft w:val="0"/>
      <w:marRight w:val="0"/>
      <w:marTop w:val="0"/>
      <w:marBottom w:val="0"/>
      <w:divBdr>
        <w:top w:val="none" w:sz="0" w:space="0" w:color="auto"/>
        <w:left w:val="none" w:sz="0" w:space="0" w:color="auto"/>
        <w:bottom w:val="none" w:sz="0" w:space="0" w:color="auto"/>
        <w:right w:val="none" w:sz="0" w:space="0" w:color="auto"/>
      </w:divBdr>
      <w:divsChild>
        <w:div w:id="2043747994">
          <w:marLeft w:val="0"/>
          <w:marRight w:val="0"/>
          <w:marTop w:val="0"/>
          <w:marBottom w:val="0"/>
          <w:divBdr>
            <w:top w:val="none" w:sz="0" w:space="0" w:color="auto"/>
            <w:left w:val="none" w:sz="0" w:space="0" w:color="auto"/>
            <w:bottom w:val="none" w:sz="0" w:space="0" w:color="auto"/>
            <w:right w:val="none" w:sz="0" w:space="0" w:color="auto"/>
          </w:divBdr>
          <w:divsChild>
            <w:div w:id="1603031903">
              <w:marLeft w:val="0"/>
              <w:marRight w:val="0"/>
              <w:marTop w:val="0"/>
              <w:marBottom w:val="0"/>
              <w:divBdr>
                <w:top w:val="none" w:sz="0" w:space="0" w:color="auto"/>
                <w:left w:val="none" w:sz="0" w:space="0" w:color="auto"/>
                <w:bottom w:val="none" w:sz="0" w:space="0" w:color="auto"/>
                <w:right w:val="none" w:sz="0" w:space="0" w:color="auto"/>
              </w:divBdr>
              <w:divsChild>
                <w:div w:id="497694783">
                  <w:marLeft w:val="0"/>
                  <w:marRight w:val="0"/>
                  <w:marTop w:val="0"/>
                  <w:marBottom w:val="0"/>
                  <w:divBdr>
                    <w:top w:val="none" w:sz="0" w:space="0" w:color="auto"/>
                    <w:left w:val="none" w:sz="0" w:space="0" w:color="auto"/>
                    <w:bottom w:val="none" w:sz="0" w:space="0" w:color="auto"/>
                    <w:right w:val="none" w:sz="0" w:space="0" w:color="auto"/>
                  </w:divBdr>
                  <w:divsChild>
                    <w:div w:id="764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0348">
      <w:bodyDiv w:val="1"/>
      <w:marLeft w:val="0"/>
      <w:marRight w:val="0"/>
      <w:marTop w:val="0"/>
      <w:marBottom w:val="0"/>
      <w:divBdr>
        <w:top w:val="none" w:sz="0" w:space="0" w:color="auto"/>
        <w:left w:val="none" w:sz="0" w:space="0" w:color="auto"/>
        <w:bottom w:val="none" w:sz="0" w:space="0" w:color="auto"/>
        <w:right w:val="none" w:sz="0" w:space="0" w:color="auto"/>
      </w:divBdr>
      <w:divsChild>
        <w:div w:id="247423330">
          <w:marLeft w:val="0"/>
          <w:marRight w:val="0"/>
          <w:marTop w:val="0"/>
          <w:marBottom w:val="0"/>
          <w:divBdr>
            <w:top w:val="none" w:sz="0" w:space="0" w:color="auto"/>
            <w:left w:val="none" w:sz="0" w:space="0" w:color="auto"/>
            <w:bottom w:val="none" w:sz="0" w:space="0" w:color="auto"/>
            <w:right w:val="none" w:sz="0" w:space="0" w:color="auto"/>
          </w:divBdr>
          <w:divsChild>
            <w:div w:id="641350167">
              <w:marLeft w:val="0"/>
              <w:marRight w:val="0"/>
              <w:marTop w:val="0"/>
              <w:marBottom w:val="0"/>
              <w:divBdr>
                <w:top w:val="none" w:sz="0" w:space="0" w:color="auto"/>
                <w:left w:val="none" w:sz="0" w:space="0" w:color="auto"/>
                <w:bottom w:val="none" w:sz="0" w:space="0" w:color="auto"/>
                <w:right w:val="none" w:sz="0" w:space="0" w:color="auto"/>
              </w:divBdr>
              <w:divsChild>
                <w:div w:id="274606534">
                  <w:marLeft w:val="0"/>
                  <w:marRight w:val="0"/>
                  <w:marTop w:val="0"/>
                  <w:marBottom w:val="0"/>
                  <w:divBdr>
                    <w:top w:val="none" w:sz="0" w:space="0" w:color="auto"/>
                    <w:left w:val="none" w:sz="0" w:space="0" w:color="auto"/>
                    <w:bottom w:val="none" w:sz="0" w:space="0" w:color="auto"/>
                    <w:right w:val="none" w:sz="0" w:space="0" w:color="auto"/>
                  </w:divBdr>
                  <w:divsChild>
                    <w:div w:id="1128551884">
                      <w:marLeft w:val="0"/>
                      <w:marRight w:val="0"/>
                      <w:marTop w:val="0"/>
                      <w:marBottom w:val="0"/>
                      <w:divBdr>
                        <w:top w:val="none" w:sz="0" w:space="0" w:color="auto"/>
                        <w:left w:val="none" w:sz="0" w:space="0" w:color="auto"/>
                        <w:bottom w:val="none" w:sz="0" w:space="0" w:color="auto"/>
                        <w:right w:val="none" w:sz="0" w:space="0" w:color="auto"/>
                      </w:divBdr>
                      <w:divsChild>
                        <w:div w:id="1816796033">
                          <w:marLeft w:val="0"/>
                          <w:marRight w:val="0"/>
                          <w:marTop w:val="0"/>
                          <w:marBottom w:val="0"/>
                          <w:divBdr>
                            <w:top w:val="none" w:sz="0" w:space="0" w:color="auto"/>
                            <w:left w:val="none" w:sz="0" w:space="0" w:color="auto"/>
                            <w:bottom w:val="none" w:sz="0" w:space="0" w:color="auto"/>
                            <w:right w:val="none" w:sz="0" w:space="0" w:color="auto"/>
                          </w:divBdr>
                          <w:divsChild>
                            <w:div w:id="1144468239">
                              <w:marLeft w:val="0"/>
                              <w:marRight w:val="0"/>
                              <w:marTop w:val="0"/>
                              <w:marBottom w:val="0"/>
                              <w:divBdr>
                                <w:top w:val="none" w:sz="0" w:space="0" w:color="auto"/>
                                <w:left w:val="none" w:sz="0" w:space="0" w:color="auto"/>
                                <w:bottom w:val="none" w:sz="0" w:space="0" w:color="auto"/>
                                <w:right w:val="none" w:sz="0" w:space="0" w:color="auto"/>
                              </w:divBdr>
                              <w:divsChild>
                                <w:div w:id="497691526">
                                  <w:marLeft w:val="0"/>
                                  <w:marRight w:val="0"/>
                                  <w:marTop w:val="0"/>
                                  <w:marBottom w:val="0"/>
                                  <w:divBdr>
                                    <w:top w:val="none" w:sz="0" w:space="0" w:color="auto"/>
                                    <w:left w:val="none" w:sz="0" w:space="0" w:color="auto"/>
                                    <w:bottom w:val="none" w:sz="0" w:space="0" w:color="auto"/>
                                    <w:right w:val="none" w:sz="0" w:space="0" w:color="auto"/>
                                  </w:divBdr>
                                  <w:divsChild>
                                    <w:div w:id="1384718699">
                                      <w:marLeft w:val="0"/>
                                      <w:marRight w:val="0"/>
                                      <w:marTop w:val="0"/>
                                      <w:marBottom w:val="0"/>
                                      <w:divBdr>
                                        <w:top w:val="none" w:sz="0" w:space="0" w:color="auto"/>
                                        <w:left w:val="none" w:sz="0" w:space="0" w:color="auto"/>
                                        <w:bottom w:val="none" w:sz="0" w:space="0" w:color="auto"/>
                                        <w:right w:val="none" w:sz="0" w:space="0" w:color="auto"/>
                                      </w:divBdr>
                                      <w:divsChild>
                                        <w:div w:id="3879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83366">
      <w:bodyDiv w:val="1"/>
      <w:marLeft w:val="0"/>
      <w:marRight w:val="0"/>
      <w:marTop w:val="0"/>
      <w:marBottom w:val="0"/>
      <w:divBdr>
        <w:top w:val="none" w:sz="0" w:space="0" w:color="auto"/>
        <w:left w:val="none" w:sz="0" w:space="0" w:color="auto"/>
        <w:bottom w:val="none" w:sz="0" w:space="0" w:color="auto"/>
        <w:right w:val="none" w:sz="0" w:space="0" w:color="auto"/>
      </w:divBdr>
      <w:divsChild>
        <w:div w:id="1724909465">
          <w:marLeft w:val="0"/>
          <w:marRight w:val="0"/>
          <w:marTop w:val="0"/>
          <w:marBottom w:val="0"/>
          <w:divBdr>
            <w:top w:val="none" w:sz="0" w:space="0" w:color="auto"/>
            <w:left w:val="none" w:sz="0" w:space="0" w:color="auto"/>
            <w:bottom w:val="none" w:sz="0" w:space="0" w:color="auto"/>
            <w:right w:val="none" w:sz="0" w:space="0" w:color="auto"/>
          </w:divBdr>
          <w:divsChild>
            <w:div w:id="829756607">
              <w:marLeft w:val="0"/>
              <w:marRight w:val="0"/>
              <w:marTop w:val="0"/>
              <w:marBottom w:val="0"/>
              <w:divBdr>
                <w:top w:val="none" w:sz="0" w:space="0" w:color="auto"/>
                <w:left w:val="none" w:sz="0" w:space="0" w:color="auto"/>
                <w:bottom w:val="none" w:sz="0" w:space="0" w:color="auto"/>
                <w:right w:val="none" w:sz="0" w:space="0" w:color="auto"/>
              </w:divBdr>
              <w:divsChild>
                <w:div w:id="7404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375">
      <w:bodyDiv w:val="1"/>
      <w:marLeft w:val="0"/>
      <w:marRight w:val="0"/>
      <w:marTop w:val="0"/>
      <w:marBottom w:val="0"/>
      <w:divBdr>
        <w:top w:val="none" w:sz="0" w:space="0" w:color="auto"/>
        <w:left w:val="none" w:sz="0" w:space="0" w:color="auto"/>
        <w:bottom w:val="none" w:sz="0" w:space="0" w:color="auto"/>
        <w:right w:val="none" w:sz="0" w:space="0" w:color="auto"/>
      </w:divBdr>
      <w:divsChild>
        <w:div w:id="1094084192">
          <w:marLeft w:val="0"/>
          <w:marRight w:val="0"/>
          <w:marTop w:val="0"/>
          <w:marBottom w:val="0"/>
          <w:divBdr>
            <w:top w:val="none" w:sz="0" w:space="0" w:color="auto"/>
            <w:left w:val="none" w:sz="0" w:space="0" w:color="auto"/>
            <w:bottom w:val="none" w:sz="0" w:space="0" w:color="auto"/>
            <w:right w:val="none" w:sz="0" w:space="0" w:color="auto"/>
          </w:divBdr>
          <w:divsChild>
            <w:div w:id="1673026765">
              <w:marLeft w:val="0"/>
              <w:marRight w:val="0"/>
              <w:marTop w:val="0"/>
              <w:marBottom w:val="0"/>
              <w:divBdr>
                <w:top w:val="none" w:sz="0" w:space="0" w:color="auto"/>
                <w:left w:val="none" w:sz="0" w:space="0" w:color="auto"/>
                <w:bottom w:val="none" w:sz="0" w:space="0" w:color="auto"/>
                <w:right w:val="none" w:sz="0" w:space="0" w:color="auto"/>
              </w:divBdr>
              <w:divsChild>
                <w:div w:id="5991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6200">
      <w:bodyDiv w:val="1"/>
      <w:marLeft w:val="0"/>
      <w:marRight w:val="0"/>
      <w:marTop w:val="0"/>
      <w:marBottom w:val="0"/>
      <w:divBdr>
        <w:top w:val="none" w:sz="0" w:space="0" w:color="auto"/>
        <w:left w:val="none" w:sz="0" w:space="0" w:color="auto"/>
        <w:bottom w:val="none" w:sz="0" w:space="0" w:color="auto"/>
        <w:right w:val="none" w:sz="0" w:space="0" w:color="auto"/>
      </w:divBdr>
      <w:divsChild>
        <w:div w:id="1922525949">
          <w:marLeft w:val="0"/>
          <w:marRight w:val="0"/>
          <w:marTop w:val="0"/>
          <w:marBottom w:val="0"/>
          <w:divBdr>
            <w:top w:val="none" w:sz="0" w:space="0" w:color="auto"/>
            <w:left w:val="none" w:sz="0" w:space="0" w:color="auto"/>
            <w:bottom w:val="none" w:sz="0" w:space="0" w:color="auto"/>
            <w:right w:val="none" w:sz="0" w:space="0" w:color="auto"/>
          </w:divBdr>
          <w:divsChild>
            <w:div w:id="1058044736">
              <w:marLeft w:val="0"/>
              <w:marRight w:val="0"/>
              <w:marTop w:val="0"/>
              <w:marBottom w:val="0"/>
              <w:divBdr>
                <w:top w:val="none" w:sz="0" w:space="0" w:color="auto"/>
                <w:left w:val="none" w:sz="0" w:space="0" w:color="auto"/>
                <w:bottom w:val="none" w:sz="0" w:space="0" w:color="auto"/>
                <w:right w:val="none" w:sz="0" w:space="0" w:color="auto"/>
              </w:divBdr>
              <w:divsChild>
                <w:div w:id="7114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5186">
      <w:bodyDiv w:val="1"/>
      <w:marLeft w:val="0"/>
      <w:marRight w:val="0"/>
      <w:marTop w:val="0"/>
      <w:marBottom w:val="0"/>
      <w:divBdr>
        <w:top w:val="none" w:sz="0" w:space="0" w:color="auto"/>
        <w:left w:val="none" w:sz="0" w:space="0" w:color="auto"/>
        <w:bottom w:val="none" w:sz="0" w:space="0" w:color="auto"/>
        <w:right w:val="none" w:sz="0" w:space="0" w:color="auto"/>
      </w:divBdr>
      <w:divsChild>
        <w:div w:id="1982806221">
          <w:marLeft w:val="0"/>
          <w:marRight w:val="0"/>
          <w:marTop w:val="0"/>
          <w:marBottom w:val="0"/>
          <w:divBdr>
            <w:top w:val="none" w:sz="0" w:space="0" w:color="auto"/>
            <w:left w:val="none" w:sz="0" w:space="0" w:color="auto"/>
            <w:bottom w:val="none" w:sz="0" w:space="0" w:color="auto"/>
            <w:right w:val="none" w:sz="0" w:space="0" w:color="auto"/>
          </w:divBdr>
          <w:divsChild>
            <w:div w:id="919676166">
              <w:marLeft w:val="0"/>
              <w:marRight w:val="0"/>
              <w:marTop w:val="0"/>
              <w:marBottom w:val="0"/>
              <w:divBdr>
                <w:top w:val="none" w:sz="0" w:space="0" w:color="auto"/>
                <w:left w:val="none" w:sz="0" w:space="0" w:color="auto"/>
                <w:bottom w:val="none" w:sz="0" w:space="0" w:color="auto"/>
                <w:right w:val="none" w:sz="0" w:space="0" w:color="auto"/>
              </w:divBdr>
              <w:divsChild>
                <w:div w:id="7741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4002">
      <w:bodyDiv w:val="1"/>
      <w:marLeft w:val="0"/>
      <w:marRight w:val="0"/>
      <w:marTop w:val="0"/>
      <w:marBottom w:val="0"/>
      <w:divBdr>
        <w:top w:val="none" w:sz="0" w:space="0" w:color="auto"/>
        <w:left w:val="none" w:sz="0" w:space="0" w:color="auto"/>
        <w:bottom w:val="none" w:sz="0" w:space="0" w:color="auto"/>
        <w:right w:val="none" w:sz="0" w:space="0" w:color="auto"/>
      </w:divBdr>
      <w:divsChild>
        <w:div w:id="649285508">
          <w:marLeft w:val="0"/>
          <w:marRight w:val="0"/>
          <w:marTop w:val="0"/>
          <w:marBottom w:val="0"/>
          <w:divBdr>
            <w:top w:val="none" w:sz="0" w:space="0" w:color="auto"/>
            <w:left w:val="none" w:sz="0" w:space="0" w:color="auto"/>
            <w:bottom w:val="none" w:sz="0" w:space="0" w:color="auto"/>
            <w:right w:val="none" w:sz="0" w:space="0" w:color="auto"/>
          </w:divBdr>
        </w:div>
      </w:divsChild>
    </w:div>
    <w:div w:id="615141507">
      <w:bodyDiv w:val="1"/>
      <w:marLeft w:val="0"/>
      <w:marRight w:val="0"/>
      <w:marTop w:val="0"/>
      <w:marBottom w:val="0"/>
      <w:divBdr>
        <w:top w:val="none" w:sz="0" w:space="0" w:color="auto"/>
        <w:left w:val="none" w:sz="0" w:space="0" w:color="auto"/>
        <w:bottom w:val="none" w:sz="0" w:space="0" w:color="auto"/>
        <w:right w:val="none" w:sz="0" w:space="0" w:color="auto"/>
      </w:divBdr>
    </w:div>
    <w:div w:id="723794672">
      <w:bodyDiv w:val="1"/>
      <w:marLeft w:val="0"/>
      <w:marRight w:val="0"/>
      <w:marTop w:val="0"/>
      <w:marBottom w:val="0"/>
      <w:divBdr>
        <w:top w:val="none" w:sz="0" w:space="0" w:color="auto"/>
        <w:left w:val="none" w:sz="0" w:space="0" w:color="auto"/>
        <w:bottom w:val="none" w:sz="0" w:space="0" w:color="auto"/>
        <w:right w:val="none" w:sz="0" w:space="0" w:color="auto"/>
      </w:divBdr>
      <w:divsChild>
        <w:div w:id="684016082">
          <w:marLeft w:val="0"/>
          <w:marRight w:val="0"/>
          <w:marTop w:val="0"/>
          <w:marBottom w:val="0"/>
          <w:divBdr>
            <w:top w:val="none" w:sz="0" w:space="0" w:color="auto"/>
            <w:left w:val="none" w:sz="0" w:space="0" w:color="auto"/>
            <w:bottom w:val="none" w:sz="0" w:space="0" w:color="auto"/>
            <w:right w:val="none" w:sz="0" w:space="0" w:color="auto"/>
          </w:divBdr>
          <w:divsChild>
            <w:div w:id="462190111">
              <w:marLeft w:val="0"/>
              <w:marRight w:val="0"/>
              <w:marTop w:val="0"/>
              <w:marBottom w:val="0"/>
              <w:divBdr>
                <w:top w:val="none" w:sz="0" w:space="0" w:color="auto"/>
                <w:left w:val="none" w:sz="0" w:space="0" w:color="auto"/>
                <w:bottom w:val="none" w:sz="0" w:space="0" w:color="auto"/>
                <w:right w:val="none" w:sz="0" w:space="0" w:color="auto"/>
              </w:divBdr>
              <w:divsChild>
                <w:div w:id="1139416684">
                  <w:marLeft w:val="0"/>
                  <w:marRight w:val="0"/>
                  <w:marTop w:val="0"/>
                  <w:marBottom w:val="0"/>
                  <w:divBdr>
                    <w:top w:val="none" w:sz="0" w:space="0" w:color="auto"/>
                    <w:left w:val="none" w:sz="0" w:space="0" w:color="auto"/>
                    <w:bottom w:val="none" w:sz="0" w:space="0" w:color="auto"/>
                    <w:right w:val="none" w:sz="0" w:space="0" w:color="auto"/>
                  </w:divBdr>
                  <w:divsChild>
                    <w:div w:id="174618027">
                      <w:marLeft w:val="0"/>
                      <w:marRight w:val="0"/>
                      <w:marTop w:val="0"/>
                      <w:marBottom w:val="0"/>
                      <w:divBdr>
                        <w:top w:val="none" w:sz="0" w:space="0" w:color="auto"/>
                        <w:left w:val="none" w:sz="0" w:space="0" w:color="auto"/>
                        <w:bottom w:val="none" w:sz="0" w:space="0" w:color="auto"/>
                        <w:right w:val="none" w:sz="0" w:space="0" w:color="auto"/>
                      </w:divBdr>
                      <w:divsChild>
                        <w:div w:id="600071872">
                          <w:marLeft w:val="0"/>
                          <w:marRight w:val="0"/>
                          <w:marTop w:val="315"/>
                          <w:marBottom w:val="0"/>
                          <w:divBdr>
                            <w:top w:val="none" w:sz="0" w:space="0" w:color="auto"/>
                            <w:left w:val="none" w:sz="0" w:space="0" w:color="auto"/>
                            <w:bottom w:val="none" w:sz="0" w:space="0" w:color="auto"/>
                            <w:right w:val="none" w:sz="0" w:space="0" w:color="auto"/>
                          </w:divBdr>
                          <w:divsChild>
                            <w:div w:id="786121894">
                              <w:marLeft w:val="1980"/>
                              <w:marRight w:val="3810"/>
                              <w:marTop w:val="0"/>
                              <w:marBottom w:val="0"/>
                              <w:divBdr>
                                <w:top w:val="none" w:sz="0" w:space="0" w:color="auto"/>
                                <w:left w:val="none" w:sz="0" w:space="0" w:color="auto"/>
                                <w:bottom w:val="none" w:sz="0" w:space="0" w:color="auto"/>
                                <w:right w:val="none" w:sz="0" w:space="0" w:color="auto"/>
                              </w:divBdr>
                              <w:divsChild>
                                <w:div w:id="578053288">
                                  <w:marLeft w:val="0"/>
                                  <w:marRight w:val="0"/>
                                  <w:marTop w:val="0"/>
                                  <w:marBottom w:val="0"/>
                                  <w:divBdr>
                                    <w:top w:val="none" w:sz="0" w:space="0" w:color="auto"/>
                                    <w:left w:val="none" w:sz="0" w:space="0" w:color="auto"/>
                                    <w:bottom w:val="none" w:sz="0" w:space="0" w:color="auto"/>
                                    <w:right w:val="none" w:sz="0" w:space="0" w:color="auto"/>
                                  </w:divBdr>
                                  <w:divsChild>
                                    <w:div w:id="193278477">
                                      <w:marLeft w:val="0"/>
                                      <w:marRight w:val="0"/>
                                      <w:marTop w:val="0"/>
                                      <w:marBottom w:val="0"/>
                                      <w:divBdr>
                                        <w:top w:val="none" w:sz="0" w:space="0" w:color="auto"/>
                                        <w:left w:val="none" w:sz="0" w:space="0" w:color="auto"/>
                                        <w:bottom w:val="none" w:sz="0" w:space="0" w:color="auto"/>
                                        <w:right w:val="none" w:sz="0" w:space="0" w:color="auto"/>
                                      </w:divBdr>
                                      <w:divsChild>
                                        <w:div w:id="1187713823">
                                          <w:marLeft w:val="0"/>
                                          <w:marRight w:val="0"/>
                                          <w:marTop w:val="0"/>
                                          <w:marBottom w:val="0"/>
                                          <w:divBdr>
                                            <w:top w:val="none" w:sz="0" w:space="0" w:color="auto"/>
                                            <w:left w:val="none" w:sz="0" w:space="0" w:color="auto"/>
                                            <w:bottom w:val="none" w:sz="0" w:space="0" w:color="auto"/>
                                            <w:right w:val="none" w:sz="0" w:space="0" w:color="auto"/>
                                          </w:divBdr>
                                          <w:divsChild>
                                            <w:div w:id="1119296556">
                                              <w:marLeft w:val="0"/>
                                              <w:marRight w:val="0"/>
                                              <w:marTop w:val="0"/>
                                              <w:marBottom w:val="0"/>
                                              <w:divBdr>
                                                <w:top w:val="none" w:sz="0" w:space="0" w:color="auto"/>
                                                <w:left w:val="none" w:sz="0" w:space="0" w:color="auto"/>
                                                <w:bottom w:val="none" w:sz="0" w:space="0" w:color="auto"/>
                                                <w:right w:val="none" w:sz="0" w:space="0" w:color="auto"/>
                                              </w:divBdr>
                                              <w:divsChild>
                                                <w:div w:id="1057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346436">
      <w:bodyDiv w:val="1"/>
      <w:marLeft w:val="0"/>
      <w:marRight w:val="0"/>
      <w:marTop w:val="0"/>
      <w:marBottom w:val="0"/>
      <w:divBdr>
        <w:top w:val="none" w:sz="0" w:space="0" w:color="auto"/>
        <w:left w:val="none" w:sz="0" w:space="0" w:color="auto"/>
        <w:bottom w:val="none" w:sz="0" w:space="0" w:color="auto"/>
        <w:right w:val="none" w:sz="0" w:space="0" w:color="auto"/>
      </w:divBdr>
      <w:divsChild>
        <w:div w:id="1236356733">
          <w:marLeft w:val="0"/>
          <w:marRight w:val="0"/>
          <w:marTop w:val="0"/>
          <w:marBottom w:val="0"/>
          <w:divBdr>
            <w:top w:val="none" w:sz="0" w:space="0" w:color="auto"/>
            <w:left w:val="none" w:sz="0" w:space="0" w:color="auto"/>
            <w:bottom w:val="none" w:sz="0" w:space="0" w:color="auto"/>
            <w:right w:val="none" w:sz="0" w:space="0" w:color="auto"/>
          </w:divBdr>
          <w:divsChild>
            <w:div w:id="106971923">
              <w:marLeft w:val="0"/>
              <w:marRight w:val="0"/>
              <w:marTop w:val="0"/>
              <w:marBottom w:val="0"/>
              <w:divBdr>
                <w:top w:val="none" w:sz="0" w:space="0" w:color="auto"/>
                <w:left w:val="none" w:sz="0" w:space="0" w:color="auto"/>
                <w:bottom w:val="none" w:sz="0" w:space="0" w:color="auto"/>
                <w:right w:val="none" w:sz="0" w:space="0" w:color="auto"/>
              </w:divBdr>
              <w:divsChild>
                <w:div w:id="511528999">
                  <w:marLeft w:val="0"/>
                  <w:marRight w:val="0"/>
                  <w:marTop w:val="0"/>
                  <w:marBottom w:val="0"/>
                  <w:divBdr>
                    <w:top w:val="none" w:sz="0" w:space="0" w:color="auto"/>
                    <w:left w:val="none" w:sz="0" w:space="0" w:color="auto"/>
                    <w:bottom w:val="none" w:sz="0" w:space="0" w:color="auto"/>
                    <w:right w:val="none" w:sz="0" w:space="0" w:color="auto"/>
                  </w:divBdr>
                  <w:divsChild>
                    <w:div w:id="717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22485">
      <w:bodyDiv w:val="1"/>
      <w:marLeft w:val="0"/>
      <w:marRight w:val="0"/>
      <w:marTop w:val="0"/>
      <w:marBottom w:val="0"/>
      <w:divBdr>
        <w:top w:val="none" w:sz="0" w:space="0" w:color="auto"/>
        <w:left w:val="none" w:sz="0" w:space="0" w:color="auto"/>
        <w:bottom w:val="none" w:sz="0" w:space="0" w:color="auto"/>
        <w:right w:val="none" w:sz="0" w:space="0" w:color="auto"/>
      </w:divBdr>
      <w:divsChild>
        <w:div w:id="425687797">
          <w:marLeft w:val="0"/>
          <w:marRight w:val="0"/>
          <w:marTop w:val="0"/>
          <w:marBottom w:val="0"/>
          <w:divBdr>
            <w:top w:val="none" w:sz="0" w:space="0" w:color="auto"/>
            <w:left w:val="none" w:sz="0" w:space="0" w:color="auto"/>
            <w:bottom w:val="none" w:sz="0" w:space="0" w:color="auto"/>
            <w:right w:val="none" w:sz="0" w:space="0" w:color="auto"/>
          </w:divBdr>
          <w:divsChild>
            <w:div w:id="492184055">
              <w:marLeft w:val="0"/>
              <w:marRight w:val="0"/>
              <w:marTop w:val="0"/>
              <w:marBottom w:val="0"/>
              <w:divBdr>
                <w:top w:val="none" w:sz="0" w:space="0" w:color="auto"/>
                <w:left w:val="none" w:sz="0" w:space="0" w:color="auto"/>
                <w:bottom w:val="none" w:sz="0" w:space="0" w:color="auto"/>
                <w:right w:val="none" w:sz="0" w:space="0" w:color="auto"/>
              </w:divBdr>
              <w:divsChild>
                <w:div w:id="547228356">
                  <w:marLeft w:val="0"/>
                  <w:marRight w:val="0"/>
                  <w:marTop w:val="0"/>
                  <w:marBottom w:val="0"/>
                  <w:divBdr>
                    <w:top w:val="none" w:sz="0" w:space="0" w:color="auto"/>
                    <w:left w:val="none" w:sz="0" w:space="0" w:color="auto"/>
                    <w:bottom w:val="none" w:sz="0" w:space="0" w:color="auto"/>
                    <w:right w:val="none" w:sz="0" w:space="0" w:color="auto"/>
                  </w:divBdr>
                  <w:divsChild>
                    <w:div w:id="17403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312">
      <w:bodyDiv w:val="1"/>
      <w:marLeft w:val="0"/>
      <w:marRight w:val="0"/>
      <w:marTop w:val="0"/>
      <w:marBottom w:val="0"/>
      <w:divBdr>
        <w:top w:val="none" w:sz="0" w:space="0" w:color="auto"/>
        <w:left w:val="none" w:sz="0" w:space="0" w:color="auto"/>
        <w:bottom w:val="none" w:sz="0" w:space="0" w:color="auto"/>
        <w:right w:val="none" w:sz="0" w:space="0" w:color="auto"/>
      </w:divBdr>
      <w:divsChild>
        <w:div w:id="1601641685">
          <w:marLeft w:val="0"/>
          <w:marRight w:val="0"/>
          <w:marTop w:val="0"/>
          <w:marBottom w:val="0"/>
          <w:divBdr>
            <w:top w:val="none" w:sz="0" w:space="0" w:color="auto"/>
            <w:left w:val="none" w:sz="0" w:space="0" w:color="auto"/>
            <w:bottom w:val="none" w:sz="0" w:space="0" w:color="auto"/>
            <w:right w:val="none" w:sz="0" w:space="0" w:color="auto"/>
          </w:divBdr>
          <w:divsChild>
            <w:div w:id="716858404">
              <w:marLeft w:val="0"/>
              <w:marRight w:val="0"/>
              <w:marTop w:val="0"/>
              <w:marBottom w:val="0"/>
              <w:divBdr>
                <w:top w:val="none" w:sz="0" w:space="0" w:color="auto"/>
                <w:left w:val="none" w:sz="0" w:space="0" w:color="auto"/>
                <w:bottom w:val="none" w:sz="0" w:space="0" w:color="auto"/>
                <w:right w:val="none" w:sz="0" w:space="0" w:color="auto"/>
              </w:divBdr>
              <w:divsChild>
                <w:div w:id="206837906">
                  <w:marLeft w:val="0"/>
                  <w:marRight w:val="0"/>
                  <w:marTop w:val="0"/>
                  <w:marBottom w:val="0"/>
                  <w:divBdr>
                    <w:top w:val="none" w:sz="0" w:space="0" w:color="auto"/>
                    <w:left w:val="none" w:sz="0" w:space="0" w:color="auto"/>
                    <w:bottom w:val="none" w:sz="0" w:space="0" w:color="auto"/>
                    <w:right w:val="none" w:sz="0" w:space="0" w:color="auto"/>
                  </w:divBdr>
                  <w:divsChild>
                    <w:div w:id="903367695">
                      <w:marLeft w:val="0"/>
                      <w:marRight w:val="0"/>
                      <w:marTop w:val="0"/>
                      <w:marBottom w:val="0"/>
                      <w:divBdr>
                        <w:top w:val="none" w:sz="0" w:space="0" w:color="auto"/>
                        <w:left w:val="none" w:sz="0" w:space="0" w:color="auto"/>
                        <w:bottom w:val="none" w:sz="0" w:space="0" w:color="auto"/>
                        <w:right w:val="none" w:sz="0" w:space="0" w:color="auto"/>
                      </w:divBdr>
                      <w:divsChild>
                        <w:div w:id="1765223191">
                          <w:marLeft w:val="0"/>
                          <w:marRight w:val="0"/>
                          <w:marTop w:val="0"/>
                          <w:marBottom w:val="0"/>
                          <w:divBdr>
                            <w:top w:val="none" w:sz="0" w:space="0" w:color="auto"/>
                            <w:left w:val="none" w:sz="0" w:space="0" w:color="auto"/>
                            <w:bottom w:val="none" w:sz="0" w:space="0" w:color="auto"/>
                            <w:right w:val="none" w:sz="0" w:space="0" w:color="auto"/>
                          </w:divBdr>
                          <w:divsChild>
                            <w:div w:id="17556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7625">
      <w:bodyDiv w:val="1"/>
      <w:marLeft w:val="0"/>
      <w:marRight w:val="0"/>
      <w:marTop w:val="0"/>
      <w:marBottom w:val="0"/>
      <w:divBdr>
        <w:top w:val="none" w:sz="0" w:space="0" w:color="auto"/>
        <w:left w:val="none" w:sz="0" w:space="0" w:color="auto"/>
        <w:bottom w:val="none" w:sz="0" w:space="0" w:color="auto"/>
        <w:right w:val="none" w:sz="0" w:space="0" w:color="auto"/>
      </w:divBdr>
      <w:divsChild>
        <w:div w:id="1079208815">
          <w:marLeft w:val="0"/>
          <w:marRight w:val="0"/>
          <w:marTop w:val="0"/>
          <w:marBottom w:val="0"/>
          <w:divBdr>
            <w:top w:val="none" w:sz="0" w:space="0" w:color="auto"/>
            <w:left w:val="none" w:sz="0" w:space="0" w:color="auto"/>
            <w:bottom w:val="none" w:sz="0" w:space="0" w:color="auto"/>
            <w:right w:val="none" w:sz="0" w:space="0" w:color="auto"/>
          </w:divBdr>
          <w:divsChild>
            <w:div w:id="1103381280">
              <w:marLeft w:val="0"/>
              <w:marRight w:val="0"/>
              <w:marTop w:val="0"/>
              <w:marBottom w:val="0"/>
              <w:divBdr>
                <w:top w:val="none" w:sz="0" w:space="0" w:color="auto"/>
                <w:left w:val="none" w:sz="0" w:space="0" w:color="auto"/>
                <w:bottom w:val="none" w:sz="0" w:space="0" w:color="auto"/>
                <w:right w:val="none" w:sz="0" w:space="0" w:color="auto"/>
              </w:divBdr>
              <w:divsChild>
                <w:div w:id="1244530550">
                  <w:marLeft w:val="0"/>
                  <w:marRight w:val="0"/>
                  <w:marTop w:val="0"/>
                  <w:marBottom w:val="0"/>
                  <w:divBdr>
                    <w:top w:val="none" w:sz="0" w:space="0" w:color="auto"/>
                    <w:left w:val="none" w:sz="0" w:space="0" w:color="auto"/>
                    <w:bottom w:val="none" w:sz="0" w:space="0" w:color="auto"/>
                    <w:right w:val="none" w:sz="0" w:space="0" w:color="auto"/>
                  </w:divBdr>
                  <w:divsChild>
                    <w:div w:id="1758668030">
                      <w:marLeft w:val="0"/>
                      <w:marRight w:val="0"/>
                      <w:marTop w:val="0"/>
                      <w:marBottom w:val="0"/>
                      <w:divBdr>
                        <w:top w:val="none" w:sz="0" w:space="0" w:color="auto"/>
                        <w:left w:val="none" w:sz="0" w:space="0" w:color="auto"/>
                        <w:bottom w:val="none" w:sz="0" w:space="0" w:color="auto"/>
                        <w:right w:val="none" w:sz="0" w:space="0" w:color="auto"/>
                      </w:divBdr>
                      <w:divsChild>
                        <w:div w:id="1715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3457">
      <w:bodyDiv w:val="1"/>
      <w:marLeft w:val="0"/>
      <w:marRight w:val="0"/>
      <w:marTop w:val="0"/>
      <w:marBottom w:val="0"/>
      <w:divBdr>
        <w:top w:val="none" w:sz="0" w:space="0" w:color="auto"/>
        <w:left w:val="none" w:sz="0" w:space="0" w:color="auto"/>
        <w:bottom w:val="none" w:sz="0" w:space="0" w:color="auto"/>
        <w:right w:val="none" w:sz="0" w:space="0" w:color="auto"/>
      </w:divBdr>
    </w:div>
    <w:div w:id="1108425379">
      <w:bodyDiv w:val="1"/>
      <w:marLeft w:val="0"/>
      <w:marRight w:val="0"/>
      <w:marTop w:val="0"/>
      <w:marBottom w:val="0"/>
      <w:divBdr>
        <w:top w:val="none" w:sz="0" w:space="0" w:color="auto"/>
        <w:left w:val="none" w:sz="0" w:space="0" w:color="auto"/>
        <w:bottom w:val="none" w:sz="0" w:space="0" w:color="auto"/>
        <w:right w:val="none" w:sz="0" w:space="0" w:color="auto"/>
      </w:divBdr>
      <w:divsChild>
        <w:div w:id="316106475">
          <w:marLeft w:val="432"/>
          <w:marRight w:val="0"/>
          <w:marTop w:val="120"/>
          <w:marBottom w:val="0"/>
          <w:divBdr>
            <w:top w:val="none" w:sz="0" w:space="0" w:color="auto"/>
            <w:left w:val="none" w:sz="0" w:space="0" w:color="auto"/>
            <w:bottom w:val="none" w:sz="0" w:space="0" w:color="auto"/>
            <w:right w:val="none" w:sz="0" w:space="0" w:color="auto"/>
          </w:divBdr>
        </w:div>
        <w:div w:id="1982417153">
          <w:marLeft w:val="432"/>
          <w:marRight w:val="0"/>
          <w:marTop w:val="120"/>
          <w:marBottom w:val="0"/>
          <w:divBdr>
            <w:top w:val="none" w:sz="0" w:space="0" w:color="auto"/>
            <w:left w:val="none" w:sz="0" w:space="0" w:color="auto"/>
            <w:bottom w:val="none" w:sz="0" w:space="0" w:color="auto"/>
            <w:right w:val="none" w:sz="0" w:space="0" w:color="auto"/>
          </w:divBdr>
        </w:div>
      </w:divsChild>
    </w:div>
    <w:div w:id="1121191754">
      <w:bodyDiv w:val="1"/>
      <w:marLeft w:val="0"/>
      <w:marRight w:val="0"/>
      <w:marTop w:val="0"/>
      <w:marBottom w:val="0"/>
      <w:divBdr>
        <w:top w:val="none" w:sz="0" w:space="0" w:color="auto"/>
        <w:left w:val="none" w:sz="0" w:space="0" w:color="auto"/>
        <w:bottom w:val="none" w:sz="0" w:space="0" w:color="auto"/>
        <w:right w:val="none" w:sz="0" w:space="0" w:color="auto"/>
      </w:divBdr>
    </w:div>
    <w:div w:id="1168984975">
      <w:bodyDiv w:val="1"/>
      <w:marLeft w:val="0"/>
      <w:marRight w:val="0"/>
      <w:marTop w:val="0"/>
      <w:marBottom w:val="0"/>
      <w:divBdr>
        <w:top w:val="none" w:sz="0" w:space="0" w:color="auto"/>
        <w:left w:val="none" w:sz="0" w:space="0" w:color="auto"/>
        <w:bottom w:val="none" w:sz="0" w:space="0" w:color="auto"/>
        <w:right w:val="none" w:sz="0" w:space="0" w:color="auto"/>
      </w:divBdr>
      <w:divsChild>
        <w:div w:id="868104224">
          <w:marLeft w:val="0"/>
          <w:marRight w:val="0"/>
          <w:marTop w:val="0"/>
          <w:marBottom w:val="0"/>
          <w:divBdr>
            <w:top w:val="none" w:sz="0" w:space="0" w:color="auto"/>
            <w:left w:val="none" w:sz="0" w:space="0" w:color="auto"/>
            <w:bottom w:val="none" w:sz="0" w:space="0" w:color="auto"/>
            <w:right w:val="none" w:sz="0" w:space="0" w:color="auto"/>
          </w:divBdr>
          <w:divsChild>
            <w:div w:id="847448506">
              <w:marLeft w:val="0"/>
              <w:marRight w:val="0"/>
              <w:marTop w:val="0"/>
              <w:marBottom w:val="0"/>
              <w:divBdr>
                <w:top w:val="none" w:sz="0" w:space="0" w:color="auto"/>
                <w:left w:val="none" w:sz="0" w:space="0" w:color="auto"/>
                <w:bottom w:val="none" w:sz="0" w:space="0" w:color="auto"/>
                <w:right w:val="none" w:sz="0" w:space="0" w:color="auto"/>
              </w:divBdr>
              <w:divsChild>
                <w:div w:id="445463127">
                  <w:marLeft w:val="0"/>
                  <w:marRight w:val="0"/>
                  <w:marTop w:val="0"/>
                  <w:marBottom w:val="0"/>
                  <w:divBdr>
                    <w:top w:val="none" w:sz="0" w:space="0" w:color="auto"/>
                    <w:left w:val="none" w:sz="0" w:space="0" w:color="auto"/>
                    <w:bottom w:val="none" w:sz="0" w:space="0" w:color="auto"/>
                    <w:right w:val="none" w:sz="0" w:space="0" w:color="auto"/>
                  </w:divBdr>
                  <w:divsChild>
                    <w:div w:id="1025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612">
      <w:bodyDiv w:val="1"/>
      <w:marLeft w:val="0"/>
      <w:marRight w:val="0"/>
      <w:marTop w:val="0"/>
      <w:marBottom w:val="0"/>
      <w:divBdr>
        <w:top w:val="none" w:sz="0" w:space="0" w:color="auto"/>
        <w:left w:val="none" w:sz="0" w:space="0" w:color="auto"/>
        <w:bottom w:val="none" w:sz="0" w:space="0" w:color="auto"/>
        <w:right w:val="none" w:sz="0" w:space="0" w:color="auto"/>
      </w:divBdr>
      <w:divsChild>
        <w:div w:id="2011638695">
          <w:marLeft w:val="0"/>
          <w:marRight w:val="0"/>
          <w:marTop w:val="0"/>
          <w:marBottom w:val="0"/>
          <w:divBdr>
            <w:top w:val="none" w:sz="0" w:space="0" w:color="auto"/>
            <w:left w:val="none" w:sz="0" w:space="0" w:color="auto"/>
            <w:bottom w:val="none" w:sz="0" w:space="0" w:color="auto"/>
            <w:right w:val="none" w:sz="0" w:space="0" w:color="auto"/>
          </w:divBdr>
          <w:divsChild>
            <w:div w:id="1425371073">
              <w:marLeft w:val="0"/>
              <w:marRight w:val="0"/>
              <w:marTop w:val="0"/>
              <w:marBottom w:val="0"/>
              <w:divBdr>
                <w:top w:val="none" w:sz="0" w:space="0" w:color="auto"/>
                <w:left w:val="none" w:sz="0" w:space="0" w:color="auto"/>
                <w:bottom w:val="none" w:sz="0" w:space="0" w:color="auto"/>
                <w:right w:val="none" w:sz="0" w:space="0" w:color="auto"/>
              </w:divBdr>
              <w:divsChild>
                <w:div w:id="9627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596">
      <w:bodyDiv w:val="1"/>
      <w:marLeft w:val="0"/>
      <w:marRight w:val="0"/>
      <w:marTop w:val="0"/>
      <w:marBottom w:val="0"/>
      <w:divBdr>
        <w:top w:val="none" w:sz="0" w:space="0" w:color="auto"/>
        <w:left w:val="none" w:sz="0" w:space="0" w:color="auto"/>
        <w:bottom w:val="none" w:sz="0" w:space="0" w:color="auto"/>
        <w:right w:val="none" w:sz="0" w:space="0" w:color="auto"/>
      </w:divBdr>
      <w:divsChild>
        <w:div w:id="1363823166">
          <w:marLeft w:val="0"/>
          <w:marRight w:val="0"/>
          <w:marTop w:val="0"/>
          <w:marBottom w:val="0"/>
          <w:divBdr>
            <w:top w:val="none" w:sz="0" w:space="0" w:color="auto"/>
            <w:left w:val="none" w:sz="0" w:space="0" w:color="auto"/>
            <w:bottom w:val="none" w:sz="0" w:space="0" w:color="auto"/>
            <w:right w:val="none" w:sz="0" w:space="0" w:color="auto"/>
          </w:divBdr>
          <w:divsChild>
            <w:div w:id="1896819784">
              <w:marLeft w:val="0"/>
              <w:marRight w:val="0"/>
              <w:marTop w:val="0"/>
              <w:marBottom w:val="0"/>
              <w:divBdr>
                <w:top w:val="none" w:sz="0" w:space="0" w:color="auto"/>
                <w:left w:val="none" w:sz="0" w:space="0" w:color="auto"/>
                <w:bottom w:val="none" w:sz="0" w:space="0" w:color="auto"/>
                <w:right w:val="none" w:sz="0" w:space="0" w:color="auto"/>
              </w:divBdr>
              <w:divsChild>
                <w:div w:id="1486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786">
      <w:bodyDiv w:val="1"/>
      <w:marLeft w:val="0"/>
      <w:marRight w:val="0"/>
      <w:marTop w:val="0"/>
      <w:marBottom w:val="0"/>
      <w:divBdr>
        <w:top w:val="none" w:sz="0" w:space="0" w:color="auto"/>
        <w:left w:val="none" w:sz="0" w:space="0" w:color="auto"/>
        <w:bottom w:val="none" w:sz="0" w:space="0" w:color="auto"/>
        <w:right w:val="none" w:sz="0" w:space="0" w:color="auto"/>
      </w:divBdr>
      <w:divsChild>
        <w:div w:id="1012413375">
          <w:marLeft w:val="0"/>
          <w:marRight w:val="0"/>
          <w:marTop w:val="150"/>
          <w:marBottom w:val="150"/>
          <w:divBdr>
            <w:top w:val="single" w:sz="6" w:space="0" w:color="969696"/>
            <w:left w:val="single" w:sz="6" w:space="0" w:color="969696"/>
            <w:bottom w:val="single" w:sz="6" w:space="0" w:color="969696"/>
            <w:right w:val="single" w:sz="6" w:space="0" w:color="969696"/>
          </w:divBdr>
          <w:divsChild>
            <w:div w:id="242884018">
              <w:marLeft w:val="0"/>
              <w:marRight w:val="0"/>
              <w:marTop w:val="0"/>
              <w:marBottom w:val="0"/>
              <w:divBdr>
                <w:top w:val="none" w:sz="0" w:space="0" w:color="auto"/>
                <w:left w:val="none" w:sz="0" w:space="0" w:color="auto"/>
                <w:bottom w:val="none" w:sz="0" w:space="0" w:color="auto"/>
                <w:right w:val="none" w:sz="0" w:space="0" w:color="auto"/>
              </w:divBdr>
              <w:divsChild>
                <w:div w:id="902833085">
                  <w:marLeft w:val="150"/>
                  <w:marRight w:val="0"/>
                  <w:marTop w:val="0"/>
                  <w:marBottom w:val="0"/>
                  <w:divBdr>
                    <w:top w:val="single" w:sz="2" w:space="0" w:color="FF0000"/>
                    <w:left w:val="single" w:sz="2" w:space="0" w:color="FF0000"/>
                    <w:bottom w:val="single" w:sz="2" w:space="0" w:color="FF0000"/>
                    <w:right w:val="single" w:sz="2" w:space="0" w:color="FF0000"/>
                  </w:divBdr>
                  <w:divsChild>
                    <w:div w:id="423188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5423010">
      <w:bodyDiv w:val="1"/>
      <w:marLeft w:val="0"/>
      <w:marRight w:val="0"/>
      <w:marTop w:val="0"/>
      <w:marBottom w:val="0"/>
      <w:divBdr>
        <w:top w:val="none" w:sz="0" w:space="0" w:color="auto"/>
        <w:left w:val="none" w:sz="0" w:space="0" w:color="auto"/>
        <w:bottom w:val="none" w:sz="0" w:space="0" w:color="auto"/>
        <w:right w:val="none" w:sz="0" w:space="0" w:color="auto"/>
      </w:divBdr>
      <w:divsChild>
        <w:div w:id="1167093016">
          <w:marLeft w:val="0"/>
          <w:marRight w:val="0"/>
          <w:marTop w:val="0"/>
          <w:marBottom w:val="0"/>
          <w:divBdr>
            <w:top w:val="none" w:sz="0" w:space="0" w:color="auto"/>
            <w:left w:val="none" w:sz="0" w:space="0" w:color="auto"/>
            <w:bottom w:val="none" w:sz="0" w:space="0" w:color="auto"/>
            <w:right w:val="none" w:sz="0" w:space="0" w:color="auto"/>
          </w:divBdr>
          <w:divsChild>
            <w:div w:id="1236628113">
              <w:marLeft w:val="0"/>
              <w:marRight w:val="0"/>
              <w:marTop w:val="0"/>
              <w:marBottom w:val="0"/>
              <w:divBdr>
                <w:top w:val="none" w:sz="0" w:space="0" w:color="auto"/>
                <w:left w:val="none" w:sz="0" w:space="0" w:color="auto"/>
                <w:bottom w:val="none" w:sz="0" w:space="0" w:color="auto"/>
                <w:right w:val="none" w:sz="0" w:space="0" w:color="auto"/>
              </w:divBdr>
              <w:divsChild>
                <w:div w:id="863052177">
                  <w:marLeft w:val="0"/>
                  <w:marRight w:val="0"/>
                  <w:marTop w:val="0"/>
                  <w:marBottom w:val="0"/>
                  <w:divBdr>
                    <w:top w:val="none" w:sz="0" w:space="0" w:color="auto"/>
                    <w:left w:val="none" w:sz="0" w:space="0" w:color="auto"/>
                    <w:bottom w:val="none" w:sz="0" w:space="0" w:color="auto"/>
                    <w:right w:val="none" w:sz="0" w:space="0" w:color="auto"/>
                  </w:divBdr>
                  <w:divsChild>
                    <w:div w:id="6509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3773">
      <w:bodyDiv w:val="1"/>
      <w:marLeft w:val="0"/>
      <w:marRight w:val="0"/>
      <w:marTop w:val="0"/>
      <w:marBottom w:val="0"/>
      <w:divBdr>
        <w:top w:val="none" w:sz="0" w:space="0" w:color="auto"/>
        <w:left w:val="none" w:sz="0" w:space="0" w:color="auto"/>
        <w:bottom w:val="none" w:sz="0" w:space="0" w:color="auto"/>
        <w:right w:val="none" w:sz="0" w:space="0" w:color="auto"/>
      </w:divBdr>
      <w:divsChild>
        <w:div w:id="1139374540">
          <w:marLeft w:val="432"/>
          <w:marRight w:val="0"/>
          <w:marTop w:val="120"/>
          <w:marBottom w:val="0"/>
          <w:divBdr>
            <w:top w:val="none" w:sz="0" w:space="0" w:color="auto"/>
            <w:left w:val="none" w:sz="0" w:space="0" w:color="auto"/>
            <w:bottom w:val="none" w:sz="0" w:space="0" w:color="auto"/>
            <w:right w:val="none" w:sz="0" w:space="0" w:color="auto"/>
          </w:divBdr>
        </w:div>
        <w:div w:id="709844280">
          <w:marLeft w:val="432"/>
          <w:marRight w:val="0"/>
          <w:marTop w:val="120"/>
          <w:marBottom w:val="0"/>
          <w:divBdr>
            <w:top w:val="none" w:sz="0" w:space="0" w:color="auto"/>
            <w:left w:val="none" w:sz="0" w:space="0" w:color="auto"/>
            <w:bottom w:val="none" w:sz="0" w:space="0" w:color="auto"/>
            <w:right w:val="none" w:sz="0" w:space="0" w:color="auto"/>
          </w:divBdr>
        </w:div>
      </w:divsChild>
    </w:div>
    <w:div w:id="1584291789">
      <w:bodyDiv w:val="1"/>
      <w:marLeft w:val="0"/>
      <w:marRight w:val="0"/>
      <w:marTop w:val="0"/>
      <w:marBottom w:val="0"/>
      <w:divBdr>
        <w:top w:val="none" w:sz="0" w:space="0" w:color="auto"/>
        <w:left w:val="none" w:sz="0" w:space="0" w:color="auto"/>
        <w:bottom w:val="none" w:sz="0" w:space="0" w:color="auto"/>
        <w:right w:val="none" w:sz="0" w:space="0" w:color="auto"/>
      </w:divBdr>
      <w:divsChild>
        <w:div w:id="1316689381">
          <w:marLeft w:val="432"/>
          <w:marRight w:val="0"/>
          <w:marTop w:val="120"/>
          <w:marBottom w:val="0"/>
          <w:divBdr>
            <w:top w:val="none" w:sz="0" w:space="0" w:color="auto"/>
            <w:left w:val="none" w:sz="0" w:space="0" w:color="auto"/>
            <w:bottom w:val="none" w:sz="0" w:space="0" w:color="auto"/>
            <w:right w:val="none" w:sz="0" w:space="0" w:color="auto"/>
          </w:divBdr>
        </w:div>
        <w:div w:id="1945336418">
          <w:marLeft w:val="432"/>
          <w:marRight w:val="0"/>
          <w:marTop w:val="120"/>
          <w:marBottom w:val="0"/>
          <w:divBdr>
            <w:top w:val="none" w:sz="0" w:space="0" w:color="auto"/>
            <w:left w:val="none" w:sz="0" w:space="0" w:color="auto"/>
            <w:bottom w:val="none" w:sz="0" w:space="0" w:color="auto"/>
            <w:right w:val="none" w:sz="0" w:space="0" w:color="auto"/>
          </w:divBdr>
        </w:div>
        <w:div w:id="1034423955">
          <w:marLeft w:val="432"/>
          <w:marRight w:val="0"/>
          <w:marTop w:val="120"/>
          <w:marBottom w:val="0"/>
          <w:divBdr>
            <w:top w:val="none" w:sz="0" w:space="0" w:color="auto"/>
            <w:left w:val="none" w:sz="0" w:space="0" w:color="auto"/>
            <w:bottom w:val="none" w:sz="0" w:space="0" w:color="auto"/>
            <w:right w:val="none" w:sz="0" w:space="0" w:color="auto"/>
          </w:divBdr>
        </w:div>
        <w:div w:id="529998846">
          <w:marLeft w:val="432"/>
          <w:marRight w:val="0"/>
          <w:marTop w:val="120"/>
          <w:marBottom w:val="0"/>
          <w:divBdr>
            <w:top w:val="none" w:sz="0" w:space="0" w:color="auto"/>
            <w:left w:val="none" w:sz="0" w:space="0" w:color="auto"/>
            <w:bottom w:val="none" w:sz="0" w:space="0" w:color="auto"/>
            <w:right w:val="none" w:sz="0" w:space="0" w:color="auto"/>
          </w:divBdr>
        </w:div>
        <w:div w:id="1668555444">
          <w:marLeft w:val="432"/>
          <w:marRight w:val="0"/>
          <w:marTop w:val="120"/>
          <w:marBottom w:val="0"/>
          <w:divBdr>
            <w:top w:val="none" w:sz="0" w:space="0" w:color="auto"/>
            <w:left w:val="none" w:sz="0" w:space="0" w:color="auto"/>
            <w:bottom w:val="none" w:sz="0" w:space="0" w:color="auto"/>
            <w:right w:val="none" w:sz="0" w:space="0" w:color="auto"/>
          </w:divBdr>
        </w:div>
      </w:divsChild>
    </w:div>
    <w:div w:id="1975988624">
      <w:bodyDiv w:val="1"/>
      <w:marLeft w:val="0"/>
      <w:marRight w:val="0"/>
      <w:marTop w:val="0"/>
      <w:marBottom w:val="0"/>
      <w:divBdr>
        <w:top w:val="none" w:sz="0" w:space="0" w:color="auto"/>
        <w:left w:val="none" w:sz="0" w:space="0" w:color="auto"/>
        <w:bottom w:val="none" w:sz="0" w:space="0" w:color="auto"/>
        <w:right w:val="none" w:sz="0" w:space="0" w:color="auto"/>
      </w:divBdr>
      <w:divsChild>
        <w:div w:id="1894778420">
          <w:marLeft w:val="0"/>
          <w:marRight w:val="0"/>
          <w:marTop w:val="0"/>
          <w:marBottom w:val="0"/>
          <w:divBdr>
            <w:top w:val="none" w:sz="0" w:space="0" w:color="auto"/>
            <w:left w:val="none" w:sz="0" w:space="0" w:color="auto"/>
            <w:bottom w:val="none" w:sz="0" w:space="0" w:color="auto"/>
            <w:right w:val="none" w:sz="0" w:space="0" w:color="auto"/>
          </w:divBdr>
          <w:divsChild>
            <w:div w:id="1318145569">
              <w:marLeft w:val="0"/>
              <w:marRight w:val="0"/>
              <w:marTop w:val="0"/>
              <w:marBottom w:val="0"/>
              <w:divBdr>
                <w:top w:val="none" w:sz="0" w:space="0" w:color="auto"/>
                <w:left w:val="none" w:sz="0" w:space="0" w:color="auto"/>
                <w:bottom w:val="none" w:sz="0" w:space="0" w:color="auto"/>
                <w:right w:val="none" w:sz="0" w:space="0" w:color="auto"/>
              </w:divBdr>
              <w:divsChild>
                <w:div w:id="1436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9469">
      <w:bodyDiv w:val="1"/>
      <w:marLeft w:val="0"/>
      <w:marRight w:val="0"/>
      <w:marTop w:val="0"/>
      <w:marBottom w:val="0"/>
      <w:divBdr>
        <w:top w:val="none" w:sz="0" w:space="0" w:color="auto"/>
        <w:left w:val="none" w:sz="0" w:space="0" w:color="auto"/>
        <w:bottom w:val="none" w:sz="0" w:space="0" w:color="auto"/>
        <w:right w:val="none" w:sz="0" w:space="0" w:color="auto"/>
      </w:divBdr>
      <w:divsChild>
        <w:div w:id="526139356">
          <w:marLeft w:val="0"/>
          <w:marRight w:val="0"/>
          <w:marTop w:val="0"/>
          <w:marBottom w:val="0"/>
          <w:divBdr>
            <w:top w:val="none" w:sz="0" w:space="0" w:color="auto"/>
            <w:left w:val="none" w:sz="0" w:space="0" w:color="auto"/>
            <w:bottom w:val="none" w:sz="0" w:space="0" w:color="auto"/>
            <w:right w:val="none" w:sz="0" w:space="0" w:color="auto"/>
          </w:divBdr>
          <w:divsChild>
            <w:div w:id="1893421740">
              <w:marLeft w:val="0"/>
              <w:marRight w:val="0"/>
              <w:marTop w:val="0"/>
              <w:marBottom w:val="0"/>
              <w:divBdr>
                <w:top w:val="none" w:sz="0" w:space="0" w:color="auto"/>
                <w:left w:val="none" w:sz="0" w:space="0" w:color="auto"/>
                <w:bottom w:val="none" w:sz="0" w:space="0" w:color="auto"/>
                <w:right w:val="none" w:sz="0" w:space="0" w:color="auto"/>
              </w:divBdr>
              <w:divsChild>
                <w:div w:id="1071540811">
                  <w:marLeft w:val="0"/>
                  <w:marRight w:val="0"/>
                  <w:marTop w:val="0"/>
                  <w:marBottom w:val="0"/>
                  <w:divBdr>
                    <w:top w:val="none" w:sz="0" w:space="0" w:color="auto"/>
                    <w:left w:val="none" w:sz="0" w:space="0" w:color="auto"/>
                    <w:bottom w:val="none" w:sz="0" w:space="0" w:color="auto"/>
                    <w:right w:val="none" w:sz="0" w:space="0" w:color="auto"/>
                  </w:divBdr>
                  <w:divsChild>
                    <w:div w:id="1664116748">
                      <w:marLeft w:val="0"/>
                      <w:marRight w:val="0"/>
                      <w:marTop w:val="0"/>
                      <w:marBottom w:val="0"/>
                      <w:divBdr>
                        <w:top w:val="none" w:sz="0" w:space="0" w:color="auto"/>
                        <w:left w:val="none" w:sz="0" w:space="0" w:color="auto"/>
                        <w:bottom w:val="none" w:sz="0" w:space="0" w:color="auto"/>
                        <w:right w:val="none" w:sz="0" w:space="0" w:color="auto"/>
                      </w:divBdr>
                      <w:divsChild>
                        <w:div w:id="1235507792">
                          <w:marLeft w:val="0"/>
                          <w:marRight w:val="0"/>
                          <w:marTop w:val="0"/>
                          <w:marBottom w:val="0"/>
                          <w:divBdr>
                            <w:top w:val="none" w:sz="0" w:space="0" w:color="auto"/>
                            <w:left w:val="none" w:sz="0" w:space="0" w:color="auto"/>
                            <w:bottom w:val="none" w:sz="0" w:space="0" w:color="auto"/>
                            <w:right w:val="none" w:sz="0" w:space="0" w:color="auto"/>
                          </w:divBdr>
                          <w:divsChild>
                            <w:div w:id="1008603993">
                              <w:marLeft w:val="0"/>
                              <w:marRight w:val="0"/>
                              <w:marTop w:val="0"/>
                              <w:marBottom w:val="0"/>
                              <w:divBdr>
                                <w:top w:val="none" w:sz="0" w:space="0" w:color="auto"/>
                                <w:left w:val="none" w:sz="0" w:space="0" w:color="auto"/>
                                <w:bottom w:val="none" w:sz="0" w:space="0" w:color="auto"/>
                                <w:right w:val="none" w:sz="0" w:space="0" w:color="auto"/>
                              </w:divBdr>
                              <w:divsChild>
                                <w:div w:id="369382481">
                                  <w:marLeft w:val="0"/>
                                  <w:marRight w:val="0"/>
                                  <w:marTop w:val="0"/>
                                  <w:marBottom w:val="0"/>
                                  <w:divBdr>
                                    <w:top w:val="none" w:sz="0" w:space="0" w:color="auto"/>
                                    <w:left w:val="none" w:sz="0" w:space="0" w:color="auto"/>
                                    <w:bottom w:val="none" w:sz="0" w:space="0" w:color="auto"/>
                                    <w:right w:val="none" w:sz="0" w:space="0" w:color="auto"/>
                                  </w:divBdr>
                                  <w:divsChild>
                                    <w:div w:id="814839940">
                                      <w:marLeft w:val="0"/>
                                      <w:marRight w:val="0"/>
                                      <w:marTop w:val="0"/>
                                      <w:marBottom w:val="0"/>
                                      <w:divBdr>
                                        <w:top w:val="none" w:sz="0" w:space="0" w:color="auto"/>
                                        <w:left w:val="none" w:sz="0" w:space="0" w:color="auto"/>
                                        <w:bottom w:val="none" w:sz="0" w:space="0" w:color="auto"/>
                                        <w:right w:val="none" w:sz="0" w:space="0" w:color="auto"/>
                                      </w:divBdr>
                                      <w:divsChild>
                                        <w:div w:id="1639645250">
                                          <w:marLeft w:val="0"/>
                                          <w:marRight w:val="0"/>
                                          <w:marTop w:val="0"/>
                                          <w:marBottom w:val="0"/>
                                          <w:divBdr>
                                            <w:top w:val="none" w:sz="0" w:space="0" w:color="auto"/>
                                            <w:left w:val="none" w:sz="0" w:space="0" w:color="auto"/>
                                            <w:bottom w:val="none" w:sz="0" w:space="0" w:color="auto"/>
                                            <w:right w:val="none" w:sz="0" w:space="0" w:color="auto"/>
                                          </w:divBdr>
                                        </w:div>
                                        <w:div w:id="1915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cs.wikipedia.org/wiki/Obchodn%C3%AD_spole%C4%8Dnost" TargetMode="External"/><Relationship Id="rId18" Type="http://schemas.openxmlformats.org/officeDocument/2006/relationships/hyperlink" Target="http://adisspr.mfcr.cz/adistc/adis/idpr_pub/dpr/uvod.fa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zp.cz/" TargetMode="External"/><Relationship Id="rId17" Type="http://schemas.openxmlformats.org/officeDocument/2006/relationships/hyperlink" Target="http://cs.wikipedia.org/wiki/Podpis" TargetMode="External"/><Relationship Id="rId2" Type="http://schemas.openxmlformats.org/officeDocument/2006/relationships/styles" Target="styles.xml"/><Relationship Id="rId16" Type="http://schemas.openxmlformats.org/officeDocument/2006/relationships/hyperlink" Target="http://cs.wikipedia.org/wiki/Formul%C3%A1%C5%99"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cs.wikipedia.org/wiki/Podnik%C3%A1n%C3%AD" TargetMode="External"/><Relationship Id="rId28" Type="http://schemas.microsoft.com/office/2007/relationships/diagramDrawing" Target="diagrams/drawing1.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cs.wikipedia.org/wiki/Dru%C5%BEstv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CA80-E953-4F0F-9CB0-E774E4BF69C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cs-CZ"/>
        </a:p>
      </dgm:t>
    </dgm:pt>
    <dgm:pt modelId="{CF5E274D-F146-4597-935B-431F5F435F86}">
      <dgm:prSet phldrT="[Text]"/>
      <dgm:spPr/>
      <dgm:t>
        <a:bodyPr/>
        <a:lstStyle/>
        <a:p>
          <a:r>
            <a:rPr lang="cs-CZ" dirty="0" smtClean="0">
              <a:latin typeface="Arial" pitchFamily="34" charset="0"/>
              <a:cs typeface="Arial" pitchFamily="34" charset="0"/>
            </a:rPr>
            <a:t>Podnikavost</a:t>
          </a:r>
          <a:endParaRPr lang="cs-CZ" dirty="0">
            <a:latin typeface="Arial" pitchFamily="34" charset="0"/>
            <a:cs typeface="Arial" pitchFamily="34" charset="0"/>
          </a:endParaRPr>
        </a:p>
      </dgm:t>
    </dgm:pt>
    <dgm:pt modelId="{96154B45-91D3-4840-996C-EB0E5B0C7C52}" type="parTrans" cxnId="{C90E29F8-C5D0-4357-B67E-928936459850}">
      <dgm:prSet/>
      <dgm:spPr/>
      <dgm:t>
        <a:bodyPr/>
        <a:lstStyle/>
        <a:p>
          <a:endParaRPr lang="cs-CZ">
            <a:latin typeface="Arial" pitchFamily="34" charset="0"/>
            <a:cs typeface="Arial" pitchFamily="34" charset="0"/>
          </a:endParaRPr>
        </a:p>
      </dgm:t>
    </dgm:pt>
    <dgm:pt modelId="{23A04537-8EE9-4BAE-8B3C-548FDBA469AC}" type="sibTrans" cxnId="{C90E29F8-C5D0-4357-B67E-928936459850}">
      <dgm:prSet/>
      <dgm:spPr/>
      <dgm:t>
        <a:bodyPr/>
        <a:lstStyle/>
        <a:p>
          <a:endParaRPr lang="cs-CZ">
            <a:latin typeface="Arial" pitchFamily="34" charset="0"/>
            <a:cs typeface="Arial" pitchFamily="34" charset="0"/>
          </a:endParaRPr>
        </a:p>
      </dgm:t>
    </dgm:pt>
    <dgm:pt modelId="{92B05F01-19B9-4B2D-B5CE-9B10B02AB9D2}">
      <dgm:prSet phldrT="[Text]"/>
      <dgm:spPr/>
      <dgm:t>
        <a:bodyPr/>
        <a:lstStyle/>
        <a:p>
          <a:r>
            <a:rPr lang="cs-CZ" dirty="0" smtClean="0">
              <a:latin typeface="Arial" pitchFamily="34" charset="0"/>
              <a:cs typeface="Arial" pitchFamily="34" charset="0"/>
            </a:rPr>
            <a:t>Vytrvalost</a:t>
          </a:r>
          <a:endParaRPr lang="cs-CZ" dirty="0">
            <a:latin typeface="Arial" pitchFamily="34" charset="0"/>
            <a:cs typeface="Arial" pitchFamily="34" charset="0"/>
          </a:endParaRPr>
        </a:p>
      </dgm:t>
    </dgm:pt>
    <dgm:pt modelId="{9B0FC095-C337-4752-B07D-470E96EE35EE}" type="parTrans" cxnId="{5C7161CF-9880-4CB0-95BD-FECE894CF222}">
      <dgm:prSet/>
      <dgm:spPr/>
      <dgm:t>
        <a:bodyPr/>
        <a:lstStyle/>
        <a:p>
          <a:endParaRPr lang="cs-CZ">
            <a:latin typeface="Arial" pitchFamily="34" charset="0"/>
            <a:cs typeface="Arial" pitchFamily="34" charset="0"/>
          </a:endParaRPr>
        </a:p>
      </dgm:t>
    </dgm:pt>
    <dgm:pt modelId="{580ED91E-2791-4460-90DF-E513789CD401}" type="sibTrans" cxnId="{5C7161CF-9880-4CB0-95BD-FECE894CF222}">
      <dgm:prSet/>
      <dgm:spPr/>
      <dgm:t>
        <a:bodyPr/>
        <a:lstStyle/>
        <a:p>
          <a:endParaRPr lang="cs-CZ">
            <a:latin typeface="Arial" pitchFamily="34" charset="0"/>
            <a:cs typeface="Arial" pitchFamily="34" charset="0"/>
          </a:endParaRPr>
        </a:p>
      </dgm:t>
    </dgm:pt>
    <dgm:pt modelId="{D12FCD4A-4148-4A80-AB89-74635D301705}">
      <dgm:prSet phldrT="[Text]" custT="1"/>
      <dgm:spPr/>
      <dgm:t>
        <a:bodyPr/>
        <a:lstStyle/>
        <a:p>
          <a:r>
            <a:rPr lang="cs-CZ" sz="800" dirty="0" smtClean="0">
              <a:latin typeface="Arial" pitchFamily="34" charset="0"/>
              <a:cs typeface="Arial" pitchFamily="34" charset="0"/>
            </a:rPr>
            <a:t>Aktivita, úsilí</a:t>
          </a:r>
          <a:endParaRPr lang="cs-CZ" sz="800" dirty="0">
            <a:latin typeface="Arial" pitchFamily="34" charset="0"/>
            <a:cs typeface="Arial" pitchFamily="34" charset="0"/>
          </a:endParaRPr>
        </a:p>
      </dgm:t>
    </dgm:pt>
    <dgm:pt modelId="{8EA4B6B3-964F-47F3-A129-930FE24C3BDF}" type="parTrans" cxnId="{A9BD2E32-8748-4C43-8DE4-A891BBA697A9}">
      <dgm:prSet/>
      <dgm:spPr/>
      <dgm:t>
        <a:bodyPr/>
        <a:lstStyle/>
        <a:p>
          <a:endParaRPr lang="cs-CZ">
            <a:latin typeface="Arial" pitchFamily="34" charset="0"/>
            <a:cs typeface="Arial" pitchFamily="34" charset="0"/>
          </a:endParaRPr>
        </a:p>
      </dgm:t>
    </dgm:pt>
    <dgm:pt modelId="{A49A615F-441C-43F5-BF91-027B67E73F66}" type="sibTrans" cxnId="{A9BD2E32-8748-4C43-8DE4-A891BBA697A9}">
      <dgm:prSet/>
      <dgm:spPr/>
      <dgm:t>
        <a:bodyPr/>
        <a:lstStyle/>
        <a:p>
          <a:endParaRPr lang="cs-CZ">
            <a:latin typeface="Arial" pitchFamily="34" charset="0"/>
            <a:cs typeface="Arial" pitchFamily="34" charset="0"/>
          </a:endParaRPr>
        </a:p>
      </dgm:t>
    </dgm:pt>
    <dgm:pt modelId="{8887A514-385D-43D7-AD12-C02ABAF16315}">
      <dgm:prSet phldrT="[Text]"/>
      <dgm:spPr/>
      <dgm:t>
        <a:bodyPr/>
        <a:lstStyle/>
        <a:p>
          <a:r>
            <a:rPr lang="cs-CZ" dirty="0" smtClean="0">
              <a:latin typeface="Arial" pitchFamily="34" charset="0"/>
              <a:cs typeface="Arial" pitchFamily="34" charset="0"/>
            </a:rPr>
            <a:t>Ochota podstoupit riziko</a:t>
          </a:r>
          <a:endParaRPr lang="cs-CZ" dirty="0">
            <a:latin typeface="Arial" pitchFamily="34" charset="0"/>
            <a:cs typeface="Arial" pitchFamily="34" charset="0"/>
          </a:endParaRPr>
        </a:p>
      </dgm:t>
    </dgm:pt>
    <dgm:pt modelId="{32190D24-0BAF-44F9-8850-F0958BA7F0F5}" type="parTrans" cxnId="{B90DFBA4-61E2-497A-B0AE-F0B037846377}">
      <dgm:prSet/>
      <dgm:spPr/>
      <dgm:t>
        <a:bodyPr/>
        <a:lstStyle/>
        <a:p>
          <a:endParaRPr lang="cs-CZ">
            <a:latin typeface="Arial" pitchFamily="34" charset="0"/>
            <a:cs typeface="Arial" pitchFamily="34" charset="0"/>
          </a:endParaRPr>
        </a:p>
      </dgm:t>
    </dgm:pt>
    <dgm:pt modelId="{0DFA70F6-48D7-494E-B291-6F6069B2426F}" type="sibTrans" cxnId="{B90DFBA4-61E2-497A-B0AE-F0B037846377}">
      <dgm:prSet/>
      <dgm:spPr/>
      <dgm:t>
        <a:bodyPr/>
        <a:lstStyle/>
        <a:p>
          <a:endParaRPr lang="cs-CZ">
            <a:latin typeface="Arial" pitchFamily="34" charset="0"/>
            <a:cs typeface="Arial" pitchFamily="34" charset="0"/>
          </a:endParaRPr>
        </a:p>
      </dgm:t>
    </dgm:pt>
    <dgm:pt modelId="{7D746D36-98E2-4181-ADF9-839EC5417585}">
      <dgm:prSet phldrT="[Text]"/>
      <dgm:spPr/>
      <dgm:t>
        <a:bodyPr/>
        <a:lstStyle/>
        <a:p>
          <a:r>
            <a:rPr lang="cs-CZ" dirty="0" smtClean="0">
              <a:latin typeface="Arial" pitchFamily="34" charset="0"/>
              <a:cs typeface="Arial" pitchFamily="34" charset="0"/>
            </a:rPr>
            <a:t>Sebedůvěra</a:t>
          </a:r>
          <a:endParaRPr lang="cs-CZ" dirty="0">
            <a:latin typeface="Arial" pitchFamily="34" charset="0"/>
            <a:cs typeface="Arial" pitchFamily="34" charset="0"/>
          </a:endParaRPr>
        </a:p>
      </dgm:t>
    </dgm:pt>
    <dgm:pt modelId="{6AF1CC52-EC49-4861-8D00-EEFFE61C809C}" type="parTrans" cxnId="{0C0E5949-E04B-4578-9D89-82A14809B51F}">
      <dgm:prSet/>
      <dgm:spPr/>
      <dgm:t>
        <a:bodyPr/>
        <a:lstStyle/>
        <a:p>
          <a:endParaRPr lang="cs-CZ">
            <a:latin typeface="Arial" pitchFamily="34" charset="0"/>
            <a:cs typeface="Arial" pitchFamily="34" charset="0"/>
          </a:endParaRPr>
        </a:p>
      </dgm:t>
    </dgm:pt>
    <dgm:pt modelId="{AAB1FD6A-20D3-4B42-86AD-0BC0B39EEC9E}" type="sibTrans" cxnId="{0C0E5949-E04B-4578-9D89-82A14809B51F}">
      <dgm:prSet/>
      <dgm:spPr/>
      <dgm:t>
        <a:bodyPr/>
        <a:lstStyle/>
        <a:p>
          <a:pPr algn="ctr"/>
          <a:endParaRPr lang="cs-CZ">
            <a:latin typeface="Arial" pitchFamily="34" charset="0"/>
            <a:cs typeface="Arial" pitchFamily="34" charset="0"/>
          </a:endParaRPr>
        </a:p>
      </dgm:t>
    </dgm:pt>
    <dgm:pt modelId="{4CA4F1CD-9BDC-41DD-9288-AF3438876972}" type="pres">
      <dgm:prSet presAssocID="{6B08CA80-E953-4F0F-9CB0-E774E4BF69C3}" presName="cycle" presStyleCnt="0">
        <dgm:presLayoutVars>
          <dgm:dir/>
          <dgm:resizeHandles val="exact"/>
        </dgm:presLayoutVars>
      </dgm:prSet>
      <dgm:spPr/>
      <dgm:t>
        <a:bodyPr/>
        <a:lstStyle/>
        <a:p>
          <a:endParaRPr lang="cs-CZ"/>
        </a:p>
      </dgm:t>
    </dgm:pt>
    <dgm:pt modelId="{1A53DA0C-DFCD-49CC-A68A-DDB2EE9E8DC7}" type="pres">
      <dgm:prSet presAssocID="{CF5E274D-F146-4597-935B-431F5F435F86}" presName="node" presStyleLbl="node1" presStyleIdx="0" presStyleCnt="5" custRadScaleRad="98592" custRadScaleInc="3138">
        <dgm:presLayoutVars>
          <dgm:bulletEnabled val="1"/>
        </dgm:presLayoutVars>
      </dgm:prSet>
      <dgm:spPr>
        <a:prstGeom prst="ellipse">
          <a:avLst/>
        </a:prstGeom>
      </dgm:spPr>
      <dgm:t>
        <a:bodyPr/>
        <a:lstStyle/>
        <a:p>
          <a:endParaRPr lang="cs-CZ"/>
        </a:p>
      </dgm:t>
    </dgm:pt>
    <dgm:pt modelId="{E6AB9DA5-5B8B-4FDB-9D44-C717760371AA}" type="pres">
      <dgm:prSet presAssocID="{23A04537-8EE9-4BAE-8B3C-548FDBA469AC}" presName="sibTrans" presStyleLbl="sibTrans2D1" presStyleIdx="0" presStyleCnt="5"/>
      <dgm:spPr/>
      <dgm:t>
        <a:bodyPr/>
        <a:lstStyle/>
        <a:p>
          <a:endParaRPr lang="cs-CZ"/>
        </a:p>
      </dgm:t>
    </dgm:pt>
    <dgm:pt modelId="{1A8C586F-D035-44AB-B7BC-4F8EC840E01B}" type="pres">
      <dgm:prSet presAssocID="{23A04537-8EE9-4BAE-8B3C-548FDBA469AC}" presName="connectorText" presStyleLbl="sibTrans2D1" presStyleIdx="0" presStyleCnt="5"/>
      <dgm:spPr/>
      <dgm:t>
        <a:bodyPr/>
        <a:lstStyle/>
        <a:p>
          <a:endParaRPr lang="cs-CZ"/>
        </a:p>
      </dgm:t>
    </dgm:pt>
    <dgm:pt modelId="{0CF0942A-6856-4DE4-96E0-C26EE300A6B0}" type="pres">
      <dgm:prSet presAssocID="{92B05F01-19B9-4B2D-B5CE-9B10B02AB9D2}" presName="node" presStyleLbl="node1" presStyleIdx="1" presStyleCnt="5">
        <dgm:presLayoutVars>
          <dgm:bulletEnabled val="1"/>
        </dgm:presLayoutVars>
      </dgm:prSet>
      <dgm:spPr/>
      <dgm:t>
        <a:bodyPr/>
        <a:lstStyle/>
        <a:p>
          <a:endParaRPr lang="cs-CZ"/>
        </a:p>
      </dgm:t>
    </dgm:pt>
    <dgm:pt modelId="{5846DD99-2614-4EBD-828D-9286F28A4206}" type="pres">
      <dgm:prSet presAssocID="{580ED91E-2791-4460-90DF-E513789CD401}" presName="sibTrans" presStyleLbl="sibTrans2D1" presStyleIdx="1" presStyleCnt="5"/>
      <dgm:spPr/>
      <dgm:t>
        <a:bodyPr/>
        <a:lstStyle/>
        <a:p>
          <a:endParaRPr lang="cs-CZ"/>
        </a:p>
      </dgm:t>
    </dgm:pt>
    <dgm:pt modelId="{6B5F43CF-93DE-4425-9978-6B1C4650FD1D}" type="pres">
      <dgm:prSet presAssocID="{580ED91E-2791-4460-90DF-E513789CD401}" presName="connectorText" presStyleLbl="sibTrans2D1" presStyleIdx="1" presStyleCnt="5"/>
      <dgm:spPr/>
      <dgm:t>
        <a:bodyPr/>
        <a:lstStyle/>
        <a:p>
          <a:endParaRPr lang="cs-CZ"/>
        </a:p>
      </dgm:t>
    </dgm:pt>
    <dgm:pt modelId="{C1B48B83-E22A-4A0A-8163-2652142AABCF}" type="pres">
      <dgm:prSet presAssocID="{D12FCD4A-4148-4A80-AB89-74635D301705}" presName="node" presStyleLbl="node1" presStyleIdx="2" presStyleCnt="5">
        <dgm:presLayoutVars>
          <dgm:bulletEnabled val="1"/>
        </dgm:presLayoutVars>
      </dgm:prSet>
      <dgm:spPr/>
      <dgm:t>
        <a:bodyPr/>
        <a:lstStyle/>
        <a:p>
          <a:endParaRPr lang="cs-CZ"/>
        </a:p>
      </dgm:t>
    </dgm:pt>
    <dgm:pt modelId="{4B33CCA0-4127-4606-891E-7313037C028A}" type="pres">
      <dgm:prSet presAssocID="{A49A615F-441C-43F5-BF91-027B67E73F66}" presName="sibTrans" presStyleLbl="sibTrans2D1" presStyleIdx="2" presStyleCnt="5"/>
      <dgm:spPr/>
      <dgm:t>
        <a:bodyPr/>
        <a:lstStyle/>
        <a:p>
          <a:endParaRPr lang="cs-CZ"/>
        </a:p>
      </dgm:t>
    </dgm:pt>
    <dgm:pt modelId="{497D1C7F-5096-4E81-BACB-54CD8F7065E0}" type="pres">
      <dgm:prSet presAssocID="{A49A615F-441C-43F5-BF91-027B67E73F66}" presName="connectorText" presStyleLbl="sibTrans2D1" presStyleIdx="2" presStyleCnt="5"/>
      <dgm:spPr/>
      <dgm:t>
        <a:bodyPr/>
        <a:lstStyle/>
        <a:p>
          <a:endParaRPr lang="cs-CZ"/>
        </a:p>
      </dgm:t>
    </dgm:pt>
    <dgm:pt modelId="{49FAD0FF-DC48-4D8F-97B3-842A2CB4E562}" type="pres">
      <dgm:prSet presAssocID="{8887A514-385D-43D7-AD12-C02ABAF16315}" presName="node" presStyleLbl="node1" presStyleIdx="3" presStyleCnt="5">
        <dgm:presLayoutVars>
          <dgm:bulletEnabled val="1"/>
        </dgm:presLayoutVars>
      </dgm:prSet>
      <dgm:spPr/>
      <dgm:t>
        <a:bodyPr/>
        <a:lstStyle/>
        <a:p>
          <a:endParaRPr lang="cs-CZ"/>
        </a:p>
      </dgm:t>
    </dgm:pt>
    <dgm:pt modelId="{22F338C8-9907-4612-B991-3F4B01C6DCF3}" type="pres">
      <dgm:prSet presAssocID="{0DFA70F6-48D7-494E-B291-6F6069B2426F}" presName="sibTrans" presStyleLbl="sibTrans2D1" presStyleIdx="3" presStyleCnt="5"/>
      <dgm:spPr/>
      <dgm:t>
        <a:bodyPr/>
        <a:lstStyle/>
        <a:p>
          <a:endParaRPr lang="cs-CZ"/>
        </a:p>
      </dgm:t>
    </dgm:pt>
    <dgm:pt modelId="{09DC54D2-63A2-4B27-A673-8083FAD4B1A1}" type="pres">
      <dgm:prSet presAssocID="{0DFA70F6-48D7-494E-B291-6F6069B2426F}" presName="connectorText" presStyleLbl="sibTrans2D1" presStyleIdx="3" presStyleCnt="5"/>
      <dgm:spPr/>
      <dgm:t>
        <a:bodyPr/>
        <a:lstStyle/>
        <a:p>
          <a:endParaRPr lang="cs-CZ"/>
        </a:p>
      </dgm:t>
    </dgm:pt>
    <dgm:pt modelId="{CB3703F3-E64D-49D8-AFCE-FD6550C10CBA}" type="pres">
      <dgm:prSet presAssocID="{7D746D36-98E2-4181-ADF9-839EC5417585}" presName="node" presStyleLbl="node1" presStyleIdx="4" presStyleCnt="5">
        <dgm:presLayoutVars>
          <dgm:bulletEnabled val="1"/>
        </dgm:presLayoutVars>
      </dgm:prSet>
      <dgm:spPr>
        <a:prstGeom prst="ellipse">
          <a:avLst/>
        </a:prstGeom>
      </dgm:spPr>
      <dgm:t>
        <a:bodyPr/>
        <a:lstStyle/>
        <a:p>
          <a:endParaRPr lang="cs-CZ"/>
        </a:p>
      </dgm:t>
    </dgm:pt>
    <dgm:pt modelId="{F44DC65A-6967-4AE6-8279-09545C828006}" type="pres">
      <dgm:prSet presAssocID="{AAB1FD6A-20D3-4B42-86AD-0BC0B39EEC9E}" presName="sibTrans" presStyleLbl="sibTrans2D1" presStyleIdx="4" presStyleCnt="5"/>
      <dgm:spPr/>
      <dgm:t>
        <a:bodyPr/>
        <a:lstStyle/>
        <a:p>
          <a:endParaRPr lang="cs-CZ"/>
        </a:p>
      </dgm:t>
    </dgm:pt>
    <dgm:pt modelId="{BE820B7A-3F0D-4350-A535-A572A4F68163}" type="pres">
      <dgm:prSet presAssocID="{AAB1FD6A-20D3-4B42-86AD-0BC0B39EEC9E}" presName="connectorText" presStyleLbl="sibTrans2D1" presStyleIdx="4" presStyleCnt="5"/>
      <dgm:spPr/>
      <dgm:t>
        <a:bodyPr/>
        <a:lstStyle/>
        <a:p>
          <a:endParaRPr lang="cs-CZ"/>
        </a:p>
      </dgm:t>
    </dgm:pt>
  </dgm:ptLst>
  <dgm:cxnLst>
    <dgm:cxn modelId="{0E3E8C30-48CE-4B25-8B62-46E6A6D080B1}" type="presOf" srcId="{23A04537-8EE9-4BAE-8B3C-548FDBA469AC}" destId="{E6AB9DA5-5B8B-4FDB-9D44-C717760371AA}" srcOrd="0" destOrd="0" presId="urn:microsoft.com/office/officeart/2005/8/layout/cycle2"/>
    <dgm:cxn modelId="{5F156FEA-5429-429B-AAFF-FF82CDF3457A}" type="presOf" srcId="{580ED91E-2791-4460-90DF-E513789CD401}" destId="{5846DD99-2614-4EBD-828D-9286F28A4206}" srcOrd="0" destOrd="0" presId="urn:microsoft.com/office/officeart/2005/8/layout/cycle2"/>
    <dgm:cxn modelId="{B90DFBA4-61E2-497A-B0AE-F0B037846377}" srcId="{6B08CA80-E953-4F0F-9CB0-E774E4BF69C3}" destId="{8887A514-385D-43D7-AD12-C02ABAF16315}" srcOrd="3" destOrd="0" parTransId="{32190D24-0BAF-44F9-8850-F0958BA7F0F5}" sibTransId="{0DFA70F6-48D7-494E-B291-6F6069B2426F}"/>
    <dgm:cxn modelId="{F6929426-AC73-4C6C-AEB8-2F7C29588D4D}" type="presOf" srcId="{7D746D36-98E2-4181-ADF9-839EC5417585}" destId="{CB3703F3-E64D-49D8-AFCE-FD6550C10CBA}" srcOrd="0" destOrd="0" presId="urn:microsoft.com/office/officeart/2005/8/layout/cycle2"/>
    <dgm:cxn modelId="{D1798B41-0979-4869-A678-66FCA531001D}" type="presOf" srcId="{D12FCD4A-4148-4A80-AB89-74635D301705}" destId="{C1B48B83-E22A-4A0A-8163-2652142AABCF}" srcOrd="0" destOrd="0" presId="urn:microsoft.com/office/officeart/2005/8/layout/cycle2"/>
    <dgm:cxn modelId="{BE9B3838-050D-471C-A6A1-44762B79ACCA}" type="presOf" srcId="{A49A615F-441C-43F5-BF91-027B67E73F66}" destId="{4B33CCA0-4127-4606-891E-7313037C028A}" srcOrd="0" destOrd="0" presId="urn:microsoft.com/office/officeart/2005/8/layout/cycle2"/>
    <dgm:cxn modelId="{5C7161CF-9880-4CB0-95BD-FECE894CF222}" srcId="{6B08CA80-E953-4F0F-9CB0-E774E4BF69C3}" destId="{92B05F01-19B9-4B2D-B5CE-9B10B02AB9D2}" srcOrd="1" destOrd="0" parTransId="{9B0FC095-C337-4752-B07D-470E96EE35EE}" sibTransId="{580ED91E-2791-4460-90DF-E513789CD401}"/>
    <dgm:cxn modelId="{0C0E5949-E04B-4578-9D89-82A14809B51F}" srcId="{6B08CA80-E953-4F0F-9CB0-E774E4BF69C3}" destId="{7D746D36-98E2-4181-ADF9-839EC5417585}" srcOrd="4" destOrd="0" parTransId="{6AF1CC52-EC49-4861-8D00-EEFFE61C809C}" sibTransId="{AAB1FD6A-20D3-4B42-86AD-0BC0B39EEC9E}"/>
    <dgm:cxn modelId="{AC66D097-CCE4-45D1-A368-51CC81E4866D}" type="presOf" srcId="{580ED91E-2791-4460-90DF-E513789CD401}" destId="{6B5F43CF-93DE-4425-9978-6B1C4650FD1D}" srcOrd="1" destOrd="0" presId="urn:microsoft.com/office/officeart/2005/8/layout/cycle2"/>
    <dgm:cxn modelId="{179A35EF-AC47-4776-94FE-EFB89089F368}" type="presOf" srcId="{0DFA70F6-48D7-494E-B291-6F6069B2426F}" destId="{09DC54D2-63A2-4B27-A673-8083FAD4B1A1}" srcOrd="1" destOrd="0" presId="urn:microsoft.com/office/officeart/2005/8/layout/cycle2"/>
    <dgm:cxn modelId="{A9BD2E32-8748-4C43-8DE4-A891BBA697A9}" srcId="{6B08CA80-E953-4F0F-9CB0-E774E4BF69C3}" destId="{D12FCD4A-4148-4A80-AB89-74635D301705}" srcOrd="2" destOrd="0" parTransId="{8EA4B6B3-964F-47F3-A129-930FE24C3BDF}" sibTransId="{A49A615F-441C-43F5-BF91-027B67E73F66}"/>
    <dgm:cxn modelId="{755C44EE-0ACE-4F25-9B59-820566834D2A}" type="presOf" srcId="{0DFA70F6-48D7-494E-B291-6F6069B2426F}" destId="{22F338C8-9907-4612-B991-3F4B01C6DCF3}" srcOrd="0" destOrd="0" presId="urn:microsoft.com/office/officeart/2005/8/layout/cycle2"/>
    <dgm:cxn modelId="{5FBDE3F7-445D-4489-B45F-2B22904A147C}" type="presOf" srcId="{6B08CA80-E953-4F0F-9CB0-E774E4BF69C3}" destId="{4CA4F1CD-9BDC-41DD-9288-AF3438876972}" srcOrd="0" destOrd="0" presId="urn:microsoft.com/office/officeart/2005/8/layout/cycle2"/>
    <dgm:cxn modelId="{E641AB8E-98D0-4C8C-8A20-615A2D87538A}" type="presOf" srcId="{CF5E274D-F146-4597-935B-431F5F435F86}" destId="{1A53DA0C-DFCD-49CC-A68A-DDB2EE9E8DC7}" srcOrd="0" destOrd="0" presId="urn:microsoft.com/office/officeart/2005/8/layout/cycle2"/>
    <dgm:cxn modelId="{FE7489A8-15A8-4908-9266-90E169787B60}" type="presOf" srcId="{8887A514-385D-43D7-AD12-C02ABAF16315}" destId="{49FAD0FF-DC48-4D8F-97B3-842A2CB4E562}" srcOrd="0" destOrd="0" presId="urn:microsoft.com/office/officeart/2005/8/layout/cycle2"/>
    <dgm:cxn modelId="{C4CF64EF-FDB7-40E5-B4DB-CD580E67ACE8}" type="presOf" srcId="{AAB1FD6A-20D3-4B42-86AD-0BC0B39EEC9E}" destId="{BE820B7A-3F0D-4350-A535-A572A4F68163}" srcOrd="1" destOrd="0" presId="urn:microsoft.com/office/officeart/2005/8/layout/cycle2"/>
    <dgm:cxn modelId="{C90E29F8-C5D0-4357-B67E-928936459850}" srcId="{6B08CA80-E953-4F0F-9CB0-E774E4BF69C3}" destId="{CF5E274D-F146-4597-935B-431F5F435F86}" srcOrd="0" destOrd="0" parTransId="{96154B45-91D3-4840-996C-EB0E5B0C7C52}" sibTransId="{23A04537-8EE9-4BAE-8B3C-548FDBA469AC}"/>
    <dgm:cxn modelId="{F50763A0-1517-46A1-A2E7-EC563906571B}" type="presOf" srcId="{AAB1FD6A-20D3-4B42-86AD-0BC0B39EEC9E}" destId="{F44DC65A-6967-4AE6-8279-09545C828006}" srcOrd="0" destOrd="0" presId="urn:microsoft.com/office/officeart/2005/8/layout/cycle2"/>
    <dgm:cxn modelId="{8C24CD8D-33D5-40B9-8BF9-2F1EC5417EE5}" type="presOf" srcId="{23A04537-8EE9-4BAE-8B3C-548FDBA469AC}" destId="{1A8C586F-D035-44AB-B7BC-4F8EC840E01B}" srcOrd="1" destOrd="0" presId="urn:microsoft.com/office/officeart/2005/8/layout/cycle2"/>
    <dgm:cxn modelId="{0A176654-0055-4F46-8BC5-46B862898C0E}" type="presOf" srcId="{A49A615F-441C-43F5-BF91-027B67E73F66}" destId="{497D1C7F-5096-4E81-BACB-54CD8F7065E0}" srcOrd="1" destOrd="0" presId="urn:microsoft.com/office/officeart/2005/8/layout/cycle2"/>
    <dgm:cxn modelId="{89530404-6C45-4D41-AB42-C411CEC8AA58}" type="presOf" srcId="{92B05F01-19B9-4B2D-B5CE-9B10B02AB9D2}" destId="{0CF0942A-6856-4DE4-96E0-C26EE300A6B0}" srcOrd="0" destOrd="0" presId="urn:microsoft.com/office/officeart/2005/8/layout/cycle2"/>
    <dgm:cxn modelId="{0F980DA5-E023-4849-B166-7020FA154944}" type="presParOf" srcId="{4CA4F1CD-9BDC-41DD-9288-AF3438876972}" destId="{1A53DA0C-DFCD-49CC-A68A-DDB2EE9E8DC7}" srcOrd="0" destOrd="0" presId="urn:microsoft.com/office/officeart/2005/8/layout/cycle2"/>
    <dgm:cxn modelId="{50C7F091-F50A-4954-AA3B-0DF01D42B40C}" type="presParOf" srcId="{4CA4F1CD-9BDC-41DD-9288-AF3438876972}" destId="{E6AB9DA5-5B8B-4FDB-9D44-C717760371AA}" srcOrd="1" destOrd="0" presId="urn:microsoft.com/office/officeart/2005/8/layout/cycle2"/>
    <dgm:cxn modelId="{C6498AEB-C8C7-4739-9A34-EA4A35F88BC5}" type="presParOf" srcId="{E6AB9DA5-5B8B-4FDB-9D44-C717760371AA}" destId="{1A8C586F-D035-44AB-B7BC-4F8EC840E01B}" srcOrd="0" destOrd="0" presId="urn:microsoft.com/office/officeart/2005/8/layout/cycle2"/>
    <dgm:cxn modelId="{BDE92EFC-F018-41FF-AD4D-AE9252CCF078}" type="presParOf" srcId="{4CA4F1CD-9BDC-41DD-9288-AF3438876972}" destId="{0CF0942A-6856-4DE4-96E0-C26EE300A6B0}" srcOrd="2" destOrd="0" presId="urn:microsoft.com/office/officeart/2005/8/layout/cycle2"/>
    <dgm:cxn modelId="{CD799731-038E-4E9D-AB3E-AA188B0C5E66}" type="presParOf" srcId="{4CA4F1CD-9BDC-41DD-9288-AF3438876972}" destId="{5846DD99-2614-4EBD-828D-9286F28A4206}" srcOrd="3" destOrd="0" presId="urn:microsoft.com/office/officeart/2005/8/layout/cycle2"/>
    <dgm:cxn modelId="{3BC70D11-E514-477F-BA2A-2BB5F0BB36B5}" type="presParOf" srcId="{5846DD99-2614-4EBD-828D-9286F28A4206}" destId="{6B5F43CF-93DE-4425-9978-6B1C4650FD1D}" srcOrd="0" destOrd="0" presId="urn:microsoft.com/office/officeart/2005/8/layout/cycle2"/>
    <dgm:cxn modelId="{41884339-30C9-49FB-A9F3-271C65119435}" type="presParOf" srcId="{4CA4F1CD-9BDC-41DD-9288-AF3438876972}" destId="{C1B48B83-E22A-4A0A-8163-2652142AABCF}" srcOrd="4" destOrd="0" presId="urn:microsoft.com/office/officeart/2005/8/layout/cycle2"/>
    <dgm:cxn modelId="{3CBAAC0D-3914-4446-8C0D-76B82D102DDB}" type="presParOf" srcId="{4CA4F1CD-9BDC-41DD-9288-AF3438876972}" destId="{4B33CCA0-4127-4606-891E-7313037C028A}" srcOrd="5" destOrd="0" presId="urn:microsoft.com/office/officeart/2005/8/layout/cycle2"/>
    <dgm:cxn modelId="{E6C3037F-C3F2-4742-9824-638D88E30A0A}" type="presParOf" srcId="{4B33CCA0-4127-4606-891E-7313037C028A}" destId="{497D1C7F-5096-4E81-BACB-54CD8F7065E0}" srcOrd="0" destOrd="0" presId="urn:microsoft.com/office/officeart/2005/8/layout/cycle2"/>
    <dgm:cxn modelId="{C0EAEAA6-A02B-46E7-90BD-0C752306128F}" type="presParOf" srcId="{4CA4F1CD-9BDC-41DD-9288-AF3438876972}" destId="{49FAD0FF-DC48-4D8F-97B3-842A2CB4E562}" srcOrd="6" destOrd="0" presId="urn:microsoft.com/office/officeart/2005/8/layout/cycle2"/>
    <dgm:cxn modelId="{53C56FAD-655E-4E5A-99E2-2BCD175AE56C}" type="presParOf" srcId="{4CA4F1CD-9BDC-41DD-9288-AF3438876972}" destId="{22F338C8-9907-4612-B991-3F4B01C6DCF3}" srcOrd="7" destOrd="0" presId="urn:microsoft.com/office/officeart/2005/8/layout/cycle2"/>
    <dgm:cxn modelId="{82424E91-E92E-48A9-B14A-33F58323901F}" type="presParOf" srcId="{22F338C8-9907-4612-B991-3F4B01C6DCF3}" destId="{09DC54D2-63A2-4B27-A673-8083FAD4B1A1}" srcOrd="0" destOrd="0" presId="urn:microsoft.com/office/officeart/2005/8/layout/cycle2"/>
    <dgm:cxn modelId="{4E440A47-8C46-43F2-A1D8-BBA34379C745}" type="presParOf" srcId="{4CA4F1CD-9BDC-41DD-9288-AF3438876972}" destId="{CB3703F3-E64D-49D8-AFCE-FD6550C10CBA}" srcOrd="8" destOrd="0" presId="urn:microsoft.com/office/officeart/2005/8/layout/cycle2"/>
    <dgm:cxn modelId="{F1C25A44-8378-44DB-BBA7-BFE3CE029965}" type="presParOf" srcId="{4CA4F1CD-9BDC-41DD-9288-AF3438876972}" destId="{F44DC65A-6967-4AE6-8279-09545C828006}" srcOrd="9" destOrd="0" presId="urn:microsoft.com/office/officeart/2005/8/layout/cycle2"/>
    <dgm:cxn modelId="{E6C649E7-B918-4300-8AB6-F03A9D277708}" type="presParOf" srcId="{F44DC65A-6967-4AE6-8279-09545C828006}" destId="{BE820B7A-3F0D-4350-A535-A572A4F68163}" srcOrd="0" destOrd="0" presId="urn:microsoft.com/office/officeart/2005/8/layout/cycle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53DA0C-DFCD-49CC-A68A-DDB2EE9E8DC7}">
      <dsp:nvSpPr>
        <dsp:cNvPr id="0" name=""/>
        <dsp:cNvSpPr/>
      </dsp:nvSpPr>
      <dsp:spPr>
        <a:xfrm>
          <a:off x="1733541" y="10113"/>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Podnikavost</a:t>
          </a:r>
          <a:endParaRPr lang="cs-CZ" sz="500" kern="1200" dirty="0">
            <a:latin typeface="Arial" pitchFamily="34" charset="0"/>
            <a:cs typeface="Arial" pitchFamily="34" charset="0"/>
          </a:endParaRPr>
        </a:p>
      </dsp:txBody>
      <dsp:txXfrm>
        <a:off x="1733541" y="10113"/>
        <a:ext cx="529206" cy="529206"/>
      </dsp:txXfrm>
    </dsp:sp>
    <dsp:sp modelId="{E6AB9DA5-5B8B-4FDB-9D44-C717760371AA}">
      <dsp:nvSpPr>
        <dsp:cNvPr id="0" name=""/>
        <dsp:cNvSpPr/>
      </dsp:nvSpPr>
      <dsp:spPr>
        <a:xfrm rot="2159639">
          <a:off x="2243940" y="411864"/>
          <a:ext cx="131915"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2159639">
        <a:off x="2243940" y="411864"/>
        <a:ext cx="131915" cy="178607"/>
      </dsp:txXfrm>
    </dsp:sp>
    <dsp:sp modelId="{0CF0942A-6856-4DE4-96E0-C26EE300A6B0}">
      <dsp:nvSpPr>
        <dsp:cNvPr id="0" name=""/>
        <dsp:cNvSpPr/>
      </dsp:nvSpPr>
      <dsp:spPr>
        <a:xfrm>
          <a:off x="2363089"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Vytrvalost</a:t>
          </a:r>
          <a:endParaRPr lang="cs-CZ" sz="500" kern="1200" dirty="0">
            <a:latin typeface="Arial" pitchFamily="34" charset="0"/>
            <a:cs typeface="Arial" pitchFamily="34" charset="0"/>
          </a:endParaRPr>
        </a:p>
      </dsp:txBody>
      <dsp:txXfrm>
        <a:off x="2363089" y="467405"/>
        <a:ext cx="529206" cy="529206"/>
      </dsp:txXfrm>
    </dsp:sp>
    <dsp:sp modelId="{5846DD99-2614-4EBD-828D-9286F28A4206}">
      <dsp:nvSpPr>
        <dsp:cNvPr id="0" name=""/>
        <dsp:cNvSpPr/>
      </dsp:nvSpPr>
      <dsp:spPr>
        <a:xfrm rot="6480000">
          <a:off x="2435904" y="1016681"/>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6480000">
        <a:off x="2435904" y="1016681"/>
        <a:ext cx="140552" cy="178607"/>
      </dsp:txXfrm>
    </dsp:sp>
    <dsp:sp modelId="{C1B48B83-E22A-4A0A-8163-2652142AABCF}">
      <dsp:nvSpPr>
        <dsp:cNvPr id="0" name=""/>
        <dsp:cNvSpPr/>
      </dsp:nvSpPr>
      <dsp:spPr>
        <a:xfrm>
          <a:off x="21176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dirty="0" smtClean="0">
              <a:latin typeface="Arial" pitchFamily="34" charset="0"/>
              <a:cs typeface="Arial" pitchFamily="34" charset="0"/>
            </a:rPr>
            <a:t>Aktivita, úsilí</a:t>
          </a:r>
          <a:endParaRPr lang="cs-CZ" sz="800" kern="1200" dirty="0">
            <a:latin typeface="Arial" pitchFamily="34" charset="0"/>
            <a:cs typeface="Arial" pitchFamily="34" charset="0"/>
          </a:endParaRPr>
        </a:p>
      </dsp:txBody>
      <dsp:txXfrm>
        <a:off x="2117606" y="1222924"/>
        <a:ext cx="529206" cy="529206"/>
      </dsp:txXfrm>
    </dsp:sp>
    <dsp:sp modelId="{4B33CCA0-4127-4606-891E-7313037C028A}">
      <dsp:nvSpPr>
        <dsp:cNvPr id="0" name=""/>
        <dsp:cNvSpPr/>
      </dsp:nvSpPr>
      <dsp:spPr>
        <a:xfrm rot="10800000">
          <a:off x="1918711" y="1398223"/>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0800000">
        <a:off x="1918711" y="1398223"/>
        <a:ext cx="140552" cy="178607"/>
      </dsp:txXfrm>
    </dsp:sp>
    <dsp:sp modelId="{49FAD0FF-DC48-4D8F-97B3-842A2CB4E562}">
      <dsp:nvSpPr>
        <dsp:cNvPr id="0" name=""/>
        <dsp:cNvSpPr/>
      </dsp:nvSpPr>
      <dsp:spPr>
        <a:xfrm>
          <a:off x="13232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Ochota podstoupit riziko</a:t>
          </a:r>
          <a:endParaRPr lang="cs-CZ" sz="500" kern="1200" dirty="0">
            <a:latin typeface="Arial" pitchFamily="34" charset="0"/>
            <a:cs typeface="Arial" pitchFamily="34" charset="0"/>
          </a:endParaRPr>
        </a:p>
      </dsp:txBody>
      <dsp:txXfrm>
        <a:off x="1323206" y="1222924"/>
        <a:ext cx="529206" cy="529206"/>
      </dsp:txXfrm>
    </dsp:sp>
    <dsp:sp modelId="{22F338C8-9907-4612-B991-3F4B01C6DCF3}">
      <dsp:nvSpPr>
        <dsp:cNvPr id="0" name=""/>
        <dsp:cNvSpPr/>
      </dsp:nvSpPr>
      <dsp:spPr>
        <a:xfrm rot="15120000">
          <a:off x="1396022" y="1024247"/>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5120000">
        <a:off x="1396022" y="1024247"/>
        <a:ext cx="140552" cy="178607"/>
      </dsp:txXfrm>
    </dsp:sp>
    <dsp:sp modelId="{CB3703F3-E64D-49D8-AFCE-FD6550C10CBA}">
      <dsp:nvSpPr>
        <dsp:cNvPr id="0" name=""/>
        <dsp:cNvSpPr/>
      </dsp:nvSpPr>
      <dsp:spPr>
        <a:xfrm>
          <a:off x="1077724"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Sebedůvěra</a:t>
          </a:r>
          <a:endParaRPr lang="cs-CZ" sz="500" kern="1200" dirty="0">
            <a:latin typeface="Arial" pitchFamily="34" charset="0"/>
            <a:cs typeface="Arial" pitchFamily="34" charset="0"/>
          </a:endParaRPr>
        </a:p>
      </dsp:txBody>
      <dsp:txXfrm>
        <a:off x="1077724" y="467405"/>
        <a:ext cx="529206" cy="529206"/>
      </dsp:txXfrm>
    </dsp:sp>
    <dsp:sp modelId="{F44DC65A-6967-4AE6-8279-09545C828006}">
      <dsp:nvSpPr>
        <dsp:cNvPr id="0" name=""/>
        <dsp:cNvSpPr/>
      </dsp:nvSpPr>
      <dsp:spPr>
        <a:xfrm rot="19506750">
          <a:off x="1595280" y="416378"/>
          <a:ext cx="143259"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9506750">
        <a:off x="1595280" y="416378"/>
        <a:ext cx="143259" cy="1786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4288</Words>
  <Characters>25300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sva</cp:lastModifiedBy>
  <cp:revision>2</cp:revision>
  <dcterms:created xsi:type="dcterms:W3CDTF">2012-05-31T11:03:00Z</dcterms:created>
  <dcterms:modified xsi:type="dcterms:W3CDTF">2012-05-31T11:03:00Z</dcterms:modified>
</cp:coreProperties>
</file>