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742753">
        <w:t>26</w:t>
      </w:r>
      <w:r w:rsidR="00F276FC" w:rsidRPr="008D2EFF">
        <w:t>.0</w:t>
      </w:r>
      <w:r w:rsidR="00456DC7">
        <w:t>5</w:t>
      </w:r>
      <w:r w:rsidR="00F276FC" w:rsidRPr="008D2EFF">
        <w:t>.2012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742753">
        <w:t>8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742753">
        <w:rPr>
          <w:rStyle w:val="datalabel"/>
          <w:b/>
          <w:sz w:val="28"/>
          <w:szCs w:val="28"/>
        </w:rPr>
        <w:t>Německo-geografické údaje a povrch</w:t>
      </w:r>
      <w:r w:rsidR="00D601F1">
        <w:rPr>
          <w:rStyle w:val="datalabel"/>
          <w:b/>
          <w:sz w:val="28"/>
          <w:szCs w:val="28"/>
        </w:rPr>
        <w:t xml:space="preserve"> </w:t>
      </w:r>
      <w:r w:rsidR="00D957CA" w:rsidRPr="007B4E02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742753">
        <w:t xml:space="preserve"> </w:t>
      </w:r>
      <w:r w:rsidR="003D2718" w:rsidRPr="008D2EFF">
        <w:t>učiva</w:t>
      </w:r>
      <w:r w:rsidR="00A245F1" w:rsidRPr="008D2EFF">
        <w:t xml:space="preserve"> </w:t>
      </w:r>
      <w:r w:rsidR="0086408B" w:rsidRPr="008D2EFF">
        <w:t>“</w:t>
      </w:r>
    </w:p>
    <w:p w:rsidR="0093784E" w:rsidRDefault="0093784E" w:rsidP="00A176E2">
      <w:pPr>
        <w:tabs>
          <w:tab w:val="num" w:pos="720"/>
        </w:tabs>
        <w:rPr>
          <w:b/>
        </w:rPr>
      </w:pPr>
      <w:r w:rsidRPr="0093784E">
        <w:rPr>
          <w:b/>
        </w:rPr>
        <w:t>Seznam zdrojů:</w:t>
      </w:r>
    </w:p>
    <w:p w:rsidR="002115E4" w:rsidRDefault="0093784E" w:rsidP="002115E4">
      <w:pPr>
        <w:tabs>
          <w:tab w:val="num" w:pos="720"/>
        </w:tabs>
      </w:pPr>
      <w:r w:rsidRPr="0093784E">
        <w:t>Fischer-Mitziviris,Anni:So geht´s zum ZD,Ernst Klett Sprachen Stuttgart</w:t>
      </w:r>
    </w:p>
    <w:p w:rsidR="0093784E" w:rsidRDefault="002115E4" w:rsidP="002115E4">
      <w:pPr>
        <w:tabs>
          <w:tab w:val="num" w:pos="720"/>
        </w:tabs>
      </w:pPr>
      <w:r>
        <w:t>Drmlová,D.:Německy s úsměvem,Fraus</w:t>
      </w:r>
    </w:p>
    <w:p w:rsidR="002115E4" w:rsidRDefault="002115E4" w:rsidP="002115E4">
      <w:pPr>
        <w:tabs>
          <w:tab w:val="num" w:pos="720"/>
        </w:tabs>
      </w:pPr>
      <w:r>
        <w:t>Motta,G.:direkt 3,Klett</w:t>
      </w:r>
    </w:p>
    <w:p w:rsidR="002115E4" w:rsidRDefault="002115E4" w:rsidP="002115E4">
      <w:pPr>
        <w:tabs>
          <w:tab w:val="num" w:pos="720"/>
        </w:tabs>
      </w:pPr>
      <w:r>
        <w:t>Obrázky:www.google.cz</w:t>
      </w:r>
    </w:p>
    <w:p w:rsidR="00ED2194" w:rsidRPr="0093784E" w:rsidRDefault="00ED2194" w:rsidP="002115E4">
      <w:pPr>
        <w:tabs>
          <w:tab w:val="num" w:pos="720"/>
        </w:tabs>
      </w:pPr>
    </w:p>
    <w:p w:rsidR="00085194" w:rsidRDefault="00ED2194" w:rsidP="00085194">
      <w:pPr>
        <w:pStyle w:val="Bezmez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A.Ergänze richtige Wörter!</w:t>
      </w:r>
    </w:p>
    <w:p w:rsidR="00ED2194" w:rsidRDefault="00ED2194" w:rsidP="00085194">
      <w:pPr>
        <w:pStyle w:val="Bezmezer"/>
        <w:rPr>
          <w:rFonts w:ascii="Arial" w:hAnsi="Arial" w:cs="Arial"/>
          <w:b/>
          <w:lang w:val="de-DE"/>
        </w:rPr>
      </w:pPr>
    </w:p>
    <w:p w:rsidR="00ED2194" w:rsidRDefault="00122F28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BRD ist der ………………………</w:t>
      </w:r>
      <w:r w:rsidR="007161C1">
        <w:rPr>
          <w:rFonts w:ascii="Arial" w:hAnsi="Arial" w:cs="Arial"/>
          <w:b/>
          <w:lang w:val="de-DE"/>
        </w:rPr>
        <w:t>.im Mitteleuropa.</w:t>
      </w:r>
    </w:p>
    <w:p w:rsidR="007161C1" w:rsidRDefault="007161C1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BRD ………………80 000 000 ………………………</w:t>
      </w:r>
    </w:p>
    <w:p w:rsidR="001D188C" w:rsidRDefault="001D188C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Die………………………ist Deutsch.</w:t>
      </w:r>
    </w:p>
    <w:p w:rsidR="001D188C" w:rsidRDefault="00FB406A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BRD hat 16 ………………………</w:t>
      </w:r>
    </w:p>
    <w:p w:rsidR="00B70FFD" w:rsidRDefault="00B70FFD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BRD grenzt im Norden…………………….,im Osten………………… .</w:t>
      </w:r>
    </w:p>
    <w:p w:rsidR="00774AFE" w:rsidRDefault="00774AFE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Eine natürliche Grenze bilden…………………………………………………</w:t>
      </w:r>
      <w:r w:rsidR="00620B5C">
        <w:rPr>
          <w:rFonts w:ascii="Arial" w:hAnsi="Arial" w:cs="Arial"/>
          <w:b/>
          <w:lang w:val="de-DE"/>
        </w:rPr>
        <w:t>¨</w:t>
      </w:r>
    </w:p>
    <w:p w:rsidR="00620B5C" w:rsidRDefault="00620B5C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 Alpenvorland-hier ………es schöne Seen,z.B. …………………………………………</w:t>
      </w:r>
    </w:p>
    <w:p w:rsidR="00620B5C" w:rsidRDefault="00620B5C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Der höchste Berg ist…………………………</w:t>
      </w:r>
    </w:p>
    <w:p w:rsidR="0061456E" w:rsidRDefault="0061456E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Das Land entwässern……………………………………………………………………………..</w:t>
      </w:r>
    </w:p>
    <w:p w:rsidR="003246F8" w:rsidRDefault="003246F8" w:rsidP="00851477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Elbe ……………. </w:t>
      </w:r>
      <w:r w:rsidR="00851477">
        <w:rPr>
          <w:rFonts w:ascii="Arial" w:hAnsi="Arial" w:cs="Arial"/>
          <w:b/>
          <w:lang w:val="de-DE"/>
        </w:rPr>
        <w:t>i</w:t>
      </w:r>
      <w:r>
        <w:rPr>
          <w:rFonts w:ascii="Arial" w:hAnsi="Arial" w:cs="Arial"/>
          <w:b/>
          <w:lang w:val="de-DE"/>
        </w:rPr>
        <w:t>n die ………….. und die Oder in ………………………………………</w:t>
      </w:r>
    </w:p>
    <w:p w:rsidR="00717BE5" w:rsidRDefault="00851477" w:rsidP="00E81B71">
      <w:pPr>
        <w:pStyle w:val="Bezmezer"/>
        <w:spacing w:line="36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Elbe…………………..in Tschechien</w:t>
      </w:r>
      <w:r w:rsidR="00E81B71">
        <w:rPr>
          <w:rFonts w:ascii="Arial" w:hAnsi="Arial" w:cs="Arial"/>
          <w:b/>
          <w:lang w:val="de-DE"/>
        </w:rPr>
        <w:t>.</w:t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Pr="00517DE5" w:rsidRDefault="00843576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B.</w:t>
      </w:r>
      <w:r w:rsidR="00517DE5">
        <w:rPr>
          <w:rFonts w:ascii="Arial" w:hAnsi="Arial" w:cs="Arial"/>
          <w:b/>
          <w:lang w:val="de-DE"/>
        </w:rPr>
        <w:t xml:space="preserve">  </w:t>
      </w:r>
      <w:r>
        <w:rPr>
          <w:rFonts w:ascii="Arial" w:hAnsi="Arial" w:cs="Arial"/>
          <w:b/>
          <w:lang w:val="de-DE"/>
        </w:rPr>
        <w:t xml:space="preserve"> </w:t>
      </w:r>
      <w:r w:rsidRPr="00517DE5">
        <w:rPr>
          <w:rFonts w:ascii="Arial" w:hAnsi="Arial" w:cs="Arial"/>
          <w:b/>
          <w:sz w:val="24"/>
          <w:szCs w:val="24"/>
          <w:lang w:val="de-DE"/>
        </w:rPr>
        <w:t>An we</w:t>
      </w:r>
      <w:r w:rsidR="00BF6D1D">
        <w:rPr>
          <w:rFonts w:ascii="Arial" w:hAnsi="Arial" w:cs="Arial"/>
          <w:b/>
          <w:sz w:val="24"/>
          <w:szCs w:val="24"/>
          <w:lang w:val="de-DE"/>
        </w:rPr>
        <w:t xml:space="preserve">lche Staaten grenzt Deutschland?  </w:t>
      </w:r>
      <w:r w:rsidRPr="00517DE5">
        <w:rPr>
          <w:rFonts w:ascii="Arial" w:hAnsi="Arial" w:cs="Arial"/>
          <w:b/>
          <w:sz w:val="24"/>
          <w:szCs w:val="24"/>
          <w:lang w:val="de-DE"/>
        </w:rPr>
        <w:t xml:space="preserve"> Beschreibe diese </w:t>
      </w:r>
      <w:r w:rsidR="00517DE5" w:rsidRPr="00517DE5">
        <w:rPr>
          <w:rFonts w:ascii="Arial" w:hAnsi="Arial" w:cs="Arial"/>
          <w:b/>
          <w:sz w:val="24"/>
          <w:szCs w:val="24"/>
          <w:lang w:val="de-DE"/>
        </w:rPr>
        <w:t>Karte!</w:t>
      </w:r>
    </w:p>
    <w:p w:rsidR="00717BE5" w:rsidRPr="00517DE5" w:rsidRDefault="00717BE5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717BE5" w:rsidRPr="00517DE5" w:rsidRDefault="00D61C70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D61C70">
        <w:rPr>
          <w:rFonts w:ascii="Arial" w:hAnsi="Arial" w:cs="Arial"/>
          <w:b/>
          <w:sz w:val="24"/>
          <w:szCs w:val="24"/>
          <w:lang w:val="de-DE"/>
        </w:rPr>
        <w:drawing>
          <wp:inline distT="0" distB="0" distL="0" distR="0">
            <wp:extent cx="3762375" cy="5105400"/>
            <wp:effectExtent l="19050" t="0" r="9525" b="0"/>
            <wp:docPr id="8" name="rg_hi" descr="http://t3.gstatic.com/images?q=tbn:ANd9GcRkXaGc_7_Qmm0flTqeA33Y5nV3zu-JHpXWmKnosJSEdsNx_-zqB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kXaGc_7_Qmm0flTqeA33Y5nV3zu-JHpXWmKnosJSEdsNx_-zqB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19" w:rsidRDefault="00386219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5747312" cy="1504950"/>
            <wp:effectExtent l="19050" t="0" r="5788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4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674845" w:rsidRDefault="00BF6D1D" w:rsidP="00386219">
      <w:pPr>
        <w:rPr>
          <w:b/>
          <w:sz w:val="24"/>
          <w:szCs w:val="24"/>
          <w:lang w:val="de-DE"/>
        </w:rPr>
      </w:pPr>
      <w:r w:rsidRPr="00BF6D1D">
        <w:rPr>
          <w:b/>
          <w:sz w:val="24"/>
          <w:szCs w:val="24"/>
          <w:lang w:val="de-DE"/>
        </w:rPr>
        <w:t>C.</w:t>
      </w:r>
      <w:r>
        <w:rPr>
          <w:b/>
          <w:sz w:val="24"/>
          <w:szCs w:val="24"/>
          <w:lang w:val="de-DE"/>
        </w:rPr>
        <w:t xml:space="preserve"> </w:t>
      </w:r>
      <w:r w:rsidR="00596425">
        <w:rPr>
          <w:b/>
          <w:sz w:val="24"/>
          <w:szCs w:val="24"/>
          <w:lang w:val="de-DE"/>
        </w:rPr>
        <w:t xml:space="preserve">  </w:t>
      </w:r>
      <w:r w:rsidR="00134B9B">
        <w:rPr>
          <w:b/>
          <w:sz w:val="24"/>
          <w:szCs w:val="24"/>
          <w:lang w:val="de-DE"/>
        </w:rPr>
        <w:t xml:space="preserve">  Sie wollen mit Ihren Freunden in den Sommerferien Deutschland  besuchen</w:t>
      </w:r>
      <w:r w:rsidR="00596425">
        <w:rPr>
          <w:b/>
          <w:sz w:val="24"/>
          <w:szCs w:val="24"/>
          <w:lang w:val="de-DE"/>
        </w:rPr>
        <w:t xml:space="preserve">. </w:t>
      </w:r>
      <w:r w:rsidR="00134B9B">
        <w:rPr>
          <w:b/>
          <w:sz w:val="24"/>
          <w:szCs w:val="24"/>
          <w:lang w:val="de-DE"/>
        </w:rPr>
        <w:t>Diskutieren Sie mit Ihren Freunden über Reiseziele und ü</w:t>
      </w:r>
      <w:r w:rsidR="00596425">
        <w:rPr>
          <w:b/>
          <w:sz w:val="24"/>
          <w:szCs w:val="24"/>
          <w:lang w:val="de-DE"/>
        </w:rPr>
        <w:t>ber Vorbereitung der Reise.</w:t>
      </w:r>
      <w:r w:rsidR="00134B9B">
        <w:rPr>
          <w:b/>
          <w:sz w:val="24"/>
          <w:szCs w:val="24"/>
          <w:lang w:val="de-DE"/>
        </w:rPr>
        <w:t>Überlege</w:t>
      </w:r>
      <w:r w:rsidR="00596425">
        <w:rPr>
          <w:b/>
          <w:sz w:val="24"/>
          <w:szCs w:val="24"/>
          <w:lang w:val="de-DE"/>
        </w:rPr>
        <w:t xml:space="preserve">n Sie sich,was alles zu tun ist.                                                                                             </w:t>
      </w:r>
      <w:r w:rsidR="00674845">
        <w:rPr>
          <w:b/>
          <w:sz w:val="24"/>
          <w:szCs w:val="24"/>
          <w:lang w:val="de-DE"/>
        </w:rPr>
        <w:t>Sie haben sich schon einen Zettel mit Notizen gemacht.</w:t>
      </w:r>
    </w:p>
    <w:p w:rsidR="00674845" w:rsidRDefault="00674845" w:rsidP="00386219">
      <w:pPr>
        <w:rPr>
          <w:b/>
          <w:sz w:val="24"/>
          <w:szCs w:val="24"/>
          <w:lang w:val="de-DE"/>
        </w:rPr>
      </w:pPr>
    </w:p>
    <w:p w:rsidR="00674845" w:rsidRDefault="00674845" w:rsidP="00386219">
      <w:pPr>
        <w:rPr>
          <w:b/>
          <w:sz w:val="24"/>
          <w:szCs w:val="24"/>
          <w:lang w:val="de-DE"/>
        </w:rPr>
      </w:pPr>
    </w:p>
    <w:p w:rsidR="005B2E88" w:rsidRDefault="00D3049D" w:rsidP="00386219">
      <w:pPr>
        <w:rPr>
          <w:b/>
          <w:sz w:val="40"/>
          <w:szCs w:val="40"/>
          <w:lang w:val="de-DE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342900</wp:posOffset>
            </wp:positionV>
            <wp:extent cx="4105275" cy="5143500"/>
            <wp:effectExtent l="19050" t="0" r="9525" b="0"/>
            <wp:wrapThrough wrapText="bothSides">
              <wp:wrapPolygon edited="0">
                <wp:start x="-100" y="0"/>
                <wp:lineTo x="-100" y="21520"/>
                <wp:lineTo x="21650" y="21520"/>
                <wp:lineTo x="21650" y="0"/>
                <wp:lineTo x="-100" y="0"/>
              </wp:wrapPolygon>
            </wp:wrapThrough>
            <wp:docPr id="6" name="rg_hi" descr="http://t0.gstatic.com/images?q=tbn:ANd9GcTSeasvw8zFZ_gbaMy2PD6q1Hq2H4NbmNdI7wjcdqPH0AaZtK0N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Seasvw8zFZ_gbaMy2PD6q1Hq2H4NbmNdI7wjcdqPH0AaZtK0NU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C92">
        <w:rPr>
          <w:b/>
          <w:sz w:val="24"/>
          <w:szCs w:val="24"/>
          <w:lang w:val="de-DE"/>
        </w:rPr>
        <w:t xml:space="preserve">                     </w:t>
      </w:r>
      <w:r w:rsidR="00216C92" w:rsidRPr="005B2E88">
        <w:rPr>
          <w:b/>
          <w:sz w:val="40"/>
          <w:szCs w:val="40"/>
          <w:lang w:val="de-DE"/>
        </w:rPr>
        <w:t xml:space="preserve"> </w:t>
      </w:r>
      <w:r w:rsidR="00216C92" w:rsidRPr="005B2E88">
        <w:rPr>
          <w:b/>
          <w:color w:val="FF0000"/>
          <w:sz w:val="40"/>
          <w:szCs w:val="40"/>
          <w:lang w:val="de-DE"/>
        </w:rPr>
        <w:t>Reisen nach Deutschlan</w:t>
      </w:r>
      <w:r w:rsidRPr="005B2E88">
        <w:rPr>
          <w:b/>
          <w:color w:val="FF0000"/>
          <w:sz w:val="40"/>
          <w:szCs w:val="40"/>
          <w:lang w:val="de-DE"/>
        </w:rPr>
        <w:t>d</w:t>
      </w:r>
      <w:r w:rsidR="005B2E88">
        <w:rPr>
          <w:b/>
          <w:sz w:val="40"/>
          <w:szCs w:val="40"/>
          <w:lang w:val="de-DE"/>
        </w:rPr>
        <w:t xml:space="preserve">            </w:t>
      </w:r>
    </w:p>
    <w:p w:rsidR="005B2E88" w:rsidRDefault="005B2E88" w:rsidP="00386219">
      <w:pPr>
        <w:rPr>
          <w:b/>
          <w:sz w:val="40"/>
          <w:szCs w:val="40"/>
          <w:lang w:val="de-DE"/>
        </w:rPr>
      </w:pPr>
    </w:p>
    <w:p w:rsidR="00D3049D" w:rsidRDefault="00D3049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Wann genau?</w:t>
      </w:r>
    </w:p>
    <w:p w:rsidR="00D3049D" w:rsidRDefault="00D3049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Wohin?</w:t>
      </w:r>
    </w:p>
    <w:p w:rsidR="00D3049D" w:rsidRDefault="00D3049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Wie lange?</w:t>
      </w:r>
    </w:p>
    <w:p w:rsidR="00D3049D" w:rsidRDefault="00D3049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Verkehrsmittel</w:t>
      </w:r>
    </w:p>
    <w:p w:rsidR="00D3049D" w:rsidRDefault="00D3049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Wo übernachten?</w:t>
      </w:r>
    </w:p>
    <w:p w:rsidR="00D3049D" w:rsidRDefault="00D3049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Was besichtigen/besuchen?</w:t>
      </w:r>
    </w:p>
    <w:p w:rsidR="005B2E88" w:rsidRDefault="005B2E88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Woher Informationen</w:t>
      </w:r>
    </w:p>
    <w:p w:rsidR="005B2E88" w:rsidRDefault="005B2E88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über Reiseangebote?</w:t>
      </w:r>
    </w:p>
    <w:p w:rsidR="005B2E88" w:rsidRPr="00BF6D1D" w:rsidRDefault="005B2E88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Kosten</w:t>
      </w:r>
    </w:p>
    <w:sectPr w:rsidR="005B2E88" w:rsidRPr="00BF6D1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E8" w:rsidRDefault="007B5CE8" w:rsidP="005763AB">
      <w:pPr>
        <w:spacing w:after="0" w:line="240" w:lineRule="auto"/>
      </w:pPr>
      <w:r>
        <w:separator/>
      </w:r>
    </w:p>
  </w:endnote>
  <w:endnote w:type="continuationSeparator" w:id="1">
    <w:p w:rsidR="007B5CE8" w:rsidRDefault="007B5CE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E8" w:rsidRDefault="007B5CE8" w:rsidP="005763AB">
      <w:pPr>
        <w:spacing w:after="0" w:line="240" w:lineRule="auto"/>
      </w:pPr>
      <w:r>
        <w:separator/>
      </w:r>
    </w:p>
  </w:footnote>
  <w:footnote w:type="continuationSeparator" w:id="1">
    <w:p w:rsidR="007B5CE8" w:rsidRDefault="007B5CE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77BB1"/>
    <w:rsid w:val="00085194"/>
    <w:rsid w:val="000D0B4C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6487"/>
    <w:rsid w:val="00216C92"/>
    <w:rsid w:val="002545C3"/>
    <w:rsid w:val="00274ABA"/>
    <w:rsid w:val="0028798E"/>
    <w:rsid w:val="00290392"/>
    <w:rsid w:val="002C3045"/>
    <w:rsid w:val="002D3B09"/>
    <w:rsid w:val="002D66A7"/>
    <w:rsid w:val="003246F8"/>
    <w:rsid w:val="00361D2C"/>
    <w:rsid w:val="00386219"/>
    <w:rsid w:val="003B004E"/>
    <w:rsid w:val="003D2718"/>
    <w:rsid w:val="003D6383"/>
    <w:rsid w:val="003F095F"/>
    <w:rsid w:val="003F4E82"/>
    <w:rsid w:val="00405D8C"/>
    <w:rsid w:val="00406EB8"/>
    <w:rsid w:val="00456DC7"/>
    <w:rsid w:val="004A6843"/>
    <w:rsid w:val="00517DE5"/>
    <w:rsid w:val="0053335F"/>
    <w:rsid w:val="00563AC0"/>
    <w:rsid w:val="005763AB"/>
    <w:rsid w:val="00596425"/>
    <w:rsid w:val="005B1FA6"/>
    <w:rsid w:val="005B2E88"/>
    <w:rsid w:val="005B60FD"/>
    <w:rsid w:val="005F4972"/>
    <w:rsid w:val="0061456E"/>
    <w:rsid w:val="00620B5C"/>
    <w:rsid w:val="00641EB2"/>
    <w:rsid w:val="00663BA4"/>
    <w:rsid w:val="00674845"/>
    <w:rsid w:val="006859C3"/>
    <w:rsid w:val="00685BB9"/>
    <w:rsid w:val="006A723E"/>
    <w:rsid w:val="006A7753"/>
    <w:rsid w:val="006D5324"/>
    <w:rsid w:val="00702E85"/>
    <w:rsid w:val="007161C1"/>
    <w:rsid w:val="00717BE5"/>
    <w:rsid w:val="00742753"/>
    <w:rsid w:val="007618E1"/>
    <w:rsid w:val="00763EC1"/>
    <w:rsid w:val="00774AFE"/>
    <w:rsid w:val="007B2C2D"/>
    <w:rsid w:val="007B4E02"/>
    <w:rsid w:val="007B5CE8"/>
    <w:rsid w:val="007F2683"/>
    <w:rsid w:val="0080023E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5F53"/>
    <w:rsid w:val="0093784E"/>
    <w:rsid w:val="00961E30"/>
    <w:rsid w:val="009661DE"/>
    <w:rsid w:val="0099222A"/>
    <w:rsid w:val="00A15DE8"/>
    <w:rsid w:val="00A176E2"/>
    <w:rsid w:val="00A245F1"/>
    <w:rsid w:val="00A83B7C"/>
    <w:rsid w:val="00A90969"/>
    <w:rsid w:val="00AC134C"/>
    <w:rsid w:val="00AD56C3"/>
    <w:rsid w:val="00B07C94"/>
    <w:rsid w:val="00B158FF"/>
    <w:rsid w:val="00B20E0D"/>
    <w:rsid w:val="00B21357"/>
    <w:rsid w:val="00B22EB0"/>
    <w:rsid w:val="00B277D9"/>
    <w:rsid w:val="00B436BD"/>
    <w:rsid w:val="00B70FFD"/>
    <w:rsid w:val="00B74A06"/>
    <w:rsid w:val="00B844F0"/>
    <w:rsid w:val="00BF6D1D"/>
    <w:rsid w:val="00C92C17"/>
    <w:rsid w:val="00CB003A"/>
    <w:rsid w:val="00CE1FD8"/>
    <w:rsid w:val="00CE1FDC"/>
    <w:rsid w:val="00D3049D"/>
    <w:rsid w:val="00D601F1"/>
    <w:rsid w:val="00D61C70"/>
    <w:rsid w:val="00D957CA"/>
    <w:rsid w:val="00E15858"/>
    <w:rsid w:val="00E76709"/>
    <w:rsid w:val="00E81B71"/>
    <w:rsid w:val="00E8686F"/>
    <w:rsid w:val="00E91F95"/>
    <w:rsid w:val="00EA1053"/>
    <w:rsid w:val="00EA2906"/>
    <w:rsid w:val="00ED2194"/>
    <w:rsid w:val="00EE3570"/>
    <w:rsid w:val="00EF12DD"/>
    <w:rsid w:val="00EF466B"/>
    <w:rsid w:val="00F276FC"/>
    <w:rsid w:val="00F703D0"/>
    <w:rsid w:val="00FA6FE9"/>
    <w:rsid w:val="00F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q=n%C4%9Bmecko&amp;hl=cs&amp;biw=1024&amp;bih=685&amp;gbv=2&amp;tbm=isch&amp;tbnid=TzOfQeqWo7GYVM:&amp;imgrefurl=http://www.mykenytravel.cz/?link=country&amp;country=ger&amp;docid=zuqSo3Jl6KXHiM&amp;imgurl=http://www.mykenytravel.cz/countrymaps/ger.png&amp;w=350&amp;h=431&amp;ei=gczBT7euGcKC4gTyo8WOCg&amp;zoom=1&amp;iact=hc&amp;vpx=585&amp;vpy=301&amp;dur=4564&amp;hovh=249&amp;hovw=202&amp;tx=120&amp;ty=108&amp;sig=117750117357314612092&amp;page=5&amp;tbnh=165&amp;tbnw=133&amp;start=78&amp;ndsp=18&amp;ved=1t:429,r:7,s:78,i:3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cz/imgres?q=obrysov%C3%A1+mapa+N%C4%9Bmecka&amp;hl=cs&amp;biw=1024&amp;bih=685&amp;gbv=2&amp;tbm=isch&amp;tbnid=EhSwLbPr113HjM:&amp;imgrefurl=http://www.pixmac.cz/fotka/spolkov%25C3%25A1%2Brepublika%2Bn%25C4%259Bmecko%2Bmapa%2Bosnovy/000075256033&amp;docid=xbOTaAkC6fC3KM&amp;imgurl=http://old.pixmac.com/4/stock-images-federal-republic-of-germany-map-outline-pixmac-75256033.jpg&amp;w=373&amp;h=400&amp;ei=9GnCT6fBM4XpOeWnsN4J&amp;zoom=1&amp;iact=hc&amp;vpx=292&amp;vpy=115&amp;dur=5528&amp;hovh=233&amp;hovw=217&amp;tx=124&amp;ty=91&amp;sig=117750117357314612092&amp;page=2&amp;tbnh=145&amp;tbnw=121&amp;start=15&amp;ndsp=20&amp;ved=1t:429,r:6,s:15,i:1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78</cp:revision>
  <cp:lastPrinted>2012-04-23T12:17:00Z</cp:lastPrinted>
  <dcterms:created xsi:type="dcterms:W3CDTF">2012-04-23T12:17:00Z</dcterms:created>
  <dcterms:modified xsi:type="dcterms:W3CDTF">2012-05-27T18:53:00Z</dcterms:modified>
</cp:coreProperties>
</file>