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BB1" w:rsidRDefault="005763AB">
      <w:r>
        <w:rPr>
          <w:b/>
          <w:noProof/>
          <w:lang w:eastAsia="cs-CZ"/>
        </w:rPr>
        <w:drawing>
          <wp:inline distT="0" distB="0" distL="0" distR="0">
            <wp:extent cx="5760720" cy="1403441"/>
            <wp:effectExtent l="1905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403441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63AB" w:rsidRDefault="005763AB">
      <w:r w:rsidRPr="00A176E2">
        <w:rPr>
          <w:b/>
        </w:rPr>
        <w:t>Název školy:</w:t>
      </w:r>
      <w:r>
        <w:t xml:space="preserve"> Střední průmyslová škola, Ostrava - Vítkovice, příspěvková organizace</w:t>
      </w:r>
    </w:p>
    <w:p w:rsidR="005763AB" w:rsidRDefault="005763AB">
      <w:pPr>
        <w:rPr>
          <w:color w:val="FF0000"/>
        </w:rPr>
      </w:pPr>
      <w:r w:rsidRPr="00A176E2">
        <w:rPr>
          <w:b/>
        </w:rPr>
        <w:t>Autor:</w:t>
      </w:r>
      <w:r>
        <w:t xml:space="preserve"> </w:t>
      </w:r>
      <w:r w:rsidR="00866715">
        <w:t>Ing. Andrea Modrovská</w:t>
      </w:r>
    </w:p>
    <w:p w:rsidR="005763AB" w:rsidRDefault="005763AB">
      <w:pPr>
        <w:rPr>
          <w:color w:val="FF0000"/>
        </w:rPr>
      </w:pPr>
      <w:r w:rsidRPr="00A176E2">
        <w:rPr>
          <w:b/>
        </w:rPr>
        <w:t>Datum:</w:t>
      </w:r>
      <w:r>
        <w:t xml:space="preserve"> </w:t>
      </w:r>
      <w:r w:rsidR="00880A6A">
        <w:t>8</w:t>
      </w:r>
      <w:r w:rsidR="004F29AC">
        <w:t>. května 2012</w:t>
      </w:r>
    </w:p>
    <w:p w:rsidR="00A176E2" w:rsidRPr="00866715" w:rsidRDefault="00A176E2">
      <w:pPr>
        <w:rPr>
          <w:rFonts w:ascii="Calibri" w:eastAsia="Times New Roman" w:hAnsi="Calibri" w:cs="Calibri"/>
          <w:color w:val="000000"/>
          <w:lang w:eastAsia="cs-CZ"/>
        </w:rPr>
      </w:pPr>
      <w:r w:rsidRPr="00A176E2">
        <w:rPr>
          <w:b/>
        </w:rPr>
        <w:t>Název:</w:t>
      </w:r>
      <w:r>
        <w:t xml:space="preserve"> </w:t>
      </w:r>
      <w:r w:rsidR="00880A6A">
        <w:rPr>
          <w:rFonts w:ascii="Calibri" w:eastAsia="Times New Roman" w:hAnsi="Calibri" w:cs="Calibri"/>
          <w:color w:val="000000"/>
          <w:lang w:eastAsia="cs-CZ"/>
        </w:rPr>
        <w:t>VY_32_INOVACE_7.2.7</w:t>
      </w:r>
    </w:p>
    <w:p w:rsidR="00A176E2" w:rsidRDefault="00A176E2">
      <w:pPr>
        <w:rPr>
          <w:rStyle w:val="datalabel"/>
        </w:rPr>
      </w:pPr>
      <w:r w:rsidRPr="00A176E2">
        <w:rPr>
          <w:b/>
        </w:rPr>
        <w:t>Číslo projektu:</w:t>
      </w:r>
      <w:r>
        <w:t xml:space="preserve"> </w:t>
      </w:r>
      <w:r>
        <w:rPr>
          <w:rStyle w:val="datalabel"/>
        </w:rPr>
        <w:t>CZ.1.07/1.5.00/34.0125</w:t>
      </w:r>
    </w:p>
    <w:p w:rsidR="00A176E2" w:rsidRPr="00CD6EF5" w:rsidRDefault="00A176E2" w:rsidP="00A176E2">
      <w:pPr>
        <w:rPr>
          <w:rStyle w:val="datalabel"/>
          <w:rFonts w:ascii="Calibri" w:eastAsia="Times New Roman" w:hAnsi="Calibri" w:cs="Calibri"/>
          <w:b/>
          <w:color w:val="000000"/>
          <w:lang w:eastAsia="cs-CZ"/>
        </w:rPr>
      </w:pPr>
      <w:r w:rsidRPr="00A176E2">
        <w:rPr>
          <w:rStyle w:val="datalabel"/>
          <w:b/>
        </w:rPr>
        <w:t>Téma:</w:t>
      </w:r>
      <w:r>
        <w:rPr>
          <w:rStyle w:val="datalabel"/>
        </w:rPr>
        <w:t xml:space="preserve">  </w:t>
      </w:r>
      <w:r w:rsidR="00880A6A" w:rsidRPr="00880A6A">
        <w:rPr>
          <w:rFonts w:ascii="Calibri" w:eastAsia="Times New Roman" w:hAnsi="Calibri" w:cs="Calibri"/>
          <w:b/>
          <w:color w:val="000000"/>
          <w:lang w:eastAsia="cs-CZ"/>
        </w:rPr>
        <w:t>Vlastní kapitál podniku - pracovní list</w:t>
      </w:r>
    </w:p>
    <w:p w:rsidR="002D38CB" w:rsidRDefault="00A176E2" w:rsidP="00830A4F">
      <w:pPr>
        <w:tabs>
          <w:tab w:val="num" w:pos="720"/>
        </w:tabs>
        <w:jc w:val="both"/>
        <w:rPr>
          <w:rStyle w:val="datalabel"/>
        </w:rPr>
      </w:pPr>
      <w:r w:rsidRPr="00A176E2">
        <w:rPr>
          <w:rStyle w:val="datalabel"/>
          <w:b/>
        </w:rPr>
        <w:t>Anotace:</w:t>
      </w:r>
      <w:r>
        <w:rPr>
          <w:rStyle w:val="datalabel"/>
        </w:rPr>
        <w:t xml:space="preserve"> </w:t>
      </w:r>
      <w:r w:rsidR="006E15AC">
        <w:rPr>
          <w:rStyle w:val="datalabel"/>
        </w:rPr>
        <w:t>Pracovní materiál slouží studentům k určování zdrojů financování majetku podniku.</w:t>
      </w:r>
    </w:p>
    <w:p w:rsidR="002D38CB" w:rsidRDefault="002D38CB" w:rsidP="00830A4F">
      <w:pPr>
        <w:tabs>
          <w:tab w:val="num" w:pos="720"/>
        </w:tabs>
        <w:jc w:val="both"/>
        <w:rPr>
          <w:rStyle w:val="datalabel"/>
        </w:rPr>
      </w:pPr>
    </w:p>
    <w:p w:rsidR="002D38CB" w:rsidRDefault="002D38CB" w:rsidP="00830A4F">
      <w:pPr>
        <w:tabs>
          <w:tab w:val="num" w:pos="720"/>
        </w:tabs>
        <w:jc w:val="both"/>
        <w:rPr>
          <w:rStyle w:val="datalabel"/>
        </w:rPr>
      </w:pPr>
    </w:p>
    <w:p w:rsidR="002D38CB" w:rsidRDefault="002D38CB" w:rsidP="00830A4F">
      <w:pPr>
        <w:tabs>
          <w:tab w:val="num" w:pos="720"/>
        </w:tabs>
        <w:jc w:val="both"/>
        <w:rPr>
          <w:rStyle w:val="datalabel"/>
        </w:rPr>
      </w:pPr>
    </w:p>
    <w:p w:rsidR="002D38CB" w:rsidRDefault="002D38CB" w:rsidP="00830A4F">
      <w:pPr>
        <w:tabs>
          <w:tab w:val="num" w:pos="720"/>
        </w:tabs>
        <w:jc w:val="both"/>
        <w:rPr>
          <w:rStyle w:val="datalabel"/>
        </w:rPr>
      </w:pPr>
    </w:p>
    <w:p w:rsidR="00830A4F" w:rsidRDefault="00830A4F" w:rsidP="00830A4F">
      <w:pPr>
        <w:tabs>
          <w:tab w:val="num" w:pos="720"/>
        </w:tabs>
        <w:jc w:val="both"/>
        <w:rPr>
          <w:rStyle w:val="datalabel"/>
        </w:rPr>
      </w:pPr>
    </w:p>
    <w:p w:rsidR="00830A4F" w:rsidRDefault="00830A4F" w:rsidP="00830A4F">
      <w:pPr>
        <w:tabs>
          <w:tab w:val="num" w:pos="720"/>
        </w:tabs>
        <w:jc w:val="both"/>
        <w:rPr>
          <w:rStyle w:val="datalabel"/>
        </w:rPr>
      </w:pPr>
    </w:p>
    <w:p w:rsidR="00830A4F" w:rsidRDefault="00830A4F" w:rsidP="00830A4F">
      <w:pPr>
        <w:tabs>
          <w:tab w:val="num" w:pos="720"/>
        </w:tabs>
        <w:jc w:val="both"/>
        <w:rPr>
          <w:rStyle w:val="datalabel"/>
        </w:rPr>
      </w:pPr>
    </w:p>
    <w:p w:rsidR="00830A4F" w:rsidRDefault="00830A4F" w:rsidP="00830A4F">
      <w:pPr>
        <w:tabs>
          <w:tab w:val="num" w:pos="720"/>
        </w:tabs>
        <w:jc w:val="both"/>
        <w:rPr>
          <w:rStyle w:val="datalabel"/>
        </w:rPr>
      </w:pPr>
    </w:p>
    <w:p w:rsidR="00830A4F" w:rsidRDefault="00830A4F" w:rsidP="00830A4F">
      <w:pPr>
        <w:tabs>
          <w:tab w:val="num" w:pos="720"/>
        </w:tabs>
        <w:jc w:val="both"/>
        <w:rPr>
          <w:rStyle w:val="datalabel"/>
        </w:rPr>
      </w:pPr>
    </w:p>
    <w:p w:rsidR="00830A4F" w:rsidRDefault="00830A4F" w:rsidP="00830A4F">
      <w:pPr>
        <w:tabs>
          <w:tab w:val="num" w:pos="720"/>
        </w:tabs>
        <w:jc w:val="both"/>
        <w:rPr>
          <w:rStyle w:val="datalabel"/>
        </w:rPr>
      </w:pPr>
    </w:p>
    <w:p w:rsidR="00830A4F" w:rsidRDefault="00830A4F" w:rsidP="00830A4F">
      <w:pPr>
        <w:tabs>
          <w:tab w:val="num" w:pos="720"/>
        </w:tabs>
        <w:jc w:val="both"/>
        <w:rPr>
          <w:rStyle w:val="datalabel"/>
        </w:rPr>
      </w:pPr>
    </w:p>
    <w:p w:rsidR="00830A4F" w:rsidRDefault="00830A4F" w:rsidP="00830A4F">
      <w:pPr>
        <w:tabs>
          <w:tab w:val="num" w:pos="720"/>
        </w:tabs>
        <w:jc w:val="both"/>
        <w:rPr>
          <w:rStyle w:val="datalabel"/>
        </w:rPr>
      </w:pPr>
    </w:p>
    <w:p w:rsidR="00D50B51" w:rsidRDefault="00D50B51" w:rsidP="00830A4F">
      <w:pPr>
        <w:tabs>
          <w:tab w:val="num" w:pos="720"/>
        </w:tabs>
        <w:jc w:val="both"/>
        <w:rPr>
          <w:rStyle w:val="datalabel"/>
        </w:rPr>
      </w:pPr>
    </w:p>
    <w:p w:rsidR="00D50B51" w:rsidRDefault="00D50B51" w:rsidP="00830A4F">
      <w:pPr>
        <w:tabs>
          <w:tab w:val="num" w:pos="720"/>
        </w:tabs>
        <w:jc w:val="both"/>
        <w:rPr>
          <w:rStyle w:val="datalabel"/>
        </w:rPr>
      </w:pPr>
    </w:p>
    <w:p w:rsidR="00830A4F" w:rsidRDefault="00CA29ED" w:rsidP="00830A4F">
      <w:pPr>
        <w:tabs>
          <w:tab w:val="num" w:pos="720"/>
        </w:tabs>
        <w:jc w:val="both"/>
        <w:rPr>
          <w:rStyle w:val="datalabel"/>
        </w:rPr>
      </w:pPr>
      <w:r>
        <w:rPr>
          <w:rStyle w:val="datalabel"/>
        </w:rPr>
        <w:t>Pracovní list je autorsky vytvořen přímo pro učební materiál.</w:t>
      </w:r>
    </w:p>
    <w:p w:rsidR="00D50B51" w:rsidRDefault="00D50B51" w:rsidP="00830A4F">
      <w:pPr>
        <w:tabs>
          <w:tab w:val="num" w:pos="720"/>
        </w:tabs>
        <w:jc w:val="both"/>
        <w:rPr>
          <w:rStyle w:val="datalabel"/>
        </w:rPr>
      </w:pPr>
    </w:p>
    <w:p w:rsidR="00D50B51" w:rsidRDefault="00D50B51" w:rsidP="00D50B51">
      <w:pPr>
        <w:tabs>
          <w:tab w:val="num" w:pos="720"/>
        </w:tabs>
        <w:jc w:val="center"/>
        <w:rPr>
          <w:rFonts w:ascii="Calibri" w:eastAsia="Times New Roman" w:hAnsi="Calibri" w:cs="Calibri"/>
          <w:b/>
          <w:color w:val="000000"/>
          <w:sz w:val="24"/>
          <w:szCs w:val="24"/>
          <w:lang w:eastAsia="cs-CZ"/>
        </w:rPr>
      </w:pPr>
      <w:r w:rsidRPr="00D50B51">
        <w:rPr>
          <w:rFonts w:ascii="Calibri" w:eastAsia="Times New Roman" w:hAnsi="Calibri" w:cs="Calibri"/>
          <w:b/>
          <w:color w:val="000000"/>
          <w:sz w:val="24"/>
          <w:szCs w:val="24"/>
          <w:lang w:eastAsia="cs-CZ"/>
        </w:rPr>
        <w:lastRenderedPageBreak/>
        <w:t>Vlastní kapitál podniku - pracovní list</w:t>
      </w:r>
    </w:p>
    <w:p w:rsidR="00980147" w:rsidRPr="00926F4F" w:rsidRDefault="00980147" w:rsidP="00E51F0A">
      <w:pPr>
        <w:tabs>
          <w:tab w:val="num" w:pos="720"/>
        </w:tabs>
        <w:spacing w:line="240" w:lineRule="auto"/>
        <w:rPr>
          <w:rStyle w:val="datalabel"/>
          <w:b/>
        </w:rPr>
      </w:pPr>
      <w:r w:rsidRPr="00926F4F">
        <w:rPr>
          <w:rStyle w:val="datalabel"/>
          <w:b/>
        </w:rPr>
        <w:t>Příklad 1</w:t>
      </w:r>
    </w:p>
    <w:p w:rsidR="00980147" w:rsidRDefault="00980147" w:rsidP="00E51F0A">
      <w:pPr>
        <w:tabs>
          <w:tab w:val="num" w:pos="720"/>
        </w:tabs>
        <w:spacing w:line="240" w:lineRule="auto"/>
        <w:rPr>
          <w:rStyle w:val="datalabel"/>
        </w:rPr>
      </w:pPr>
      <w:r>
        <w:rPr>
          <w:rStyle w:val="datalabel"/>
        </w:rPr>
        <w:t>Určete zdroje financování majetku</w:t>
      </w:r>
      <w:r w:rsidR="00926F4F">
        <w:rPr>
          <w:rStyle w:val="datalabel"/>
        </w:rPr>
        <w:t>:</w:t>
      </w:r>
    </w:p>
    <w:tbl>
      <w:tblPr>
        <w:tblStyle w:val="Mkatabulky"/>
        <w:tblW w:w="0" w:type="auto"/>
        <w:tblLook w:val="04A0"/>
      </w:tblPr>
      <w:tblGrid>
        <w:gridCol w:w="5778"/>
        <w:gridCol w:w="1701"/>
        <w:gridCol w:w="1733"/>
      </w:tblGrid>
      <w:tr w:rsidR="00187EA2" w:rsidTr="0004483E">
        <w:tc>
          <w:tcPr>
            <w:tcW w:w="5778" w:type="dxa"/>
            <w:shd w:val="clear" w:color="auto" w:fill="B8CCE4" w:themeFill="accent1" w:themeFillTint="66"/>
          </w:tcPr>
          <w:p w:rsidR="00187EA2" w:rsidRPr="00187EA2" w:rsidRDefault="00187EA2" w:rsidP="00187EA2">
            <w:pPr>
              <w:tabs>
                <w:tab w:val="num" w:pos="720"/>
              </w:tabs>
              <w:jc w:val="center"/>
              <w:rPr>
                <w:rStyle w:val="datalabel"/>
                <w:b/>
              </w:rPr>
            </w:pPr>
            <w:r w:rsidRPr="00187EA2">
              <w:rPr>
                <w:rStyle w:val="datalabel"/>
                <w:b/>
              </w:rPr>
              <w:t>Zdroje financování</w:t>
            </w:r>
          </w:p>
        </w:tc>
        <w:tc>
          <w:tcPr>
            <w:tcW w:w="1701" w:type="dxa"/>
            <w:shd w:val="clear" w:color="auto" w:fill="B8CCE4" w:themeFill="accent1" w:themeFillTint="66"/>
          </w:tcPr>
          <w:p w:rsidR="00187EA2" w:rsidRPr="00187EA2" w:rsidRDefault="00187EA2" w:rsidP="00187EA2">
            <w:pPr>
              <w:tabs>
                <w:tab w:val="num" w:pos="720"/>
              </w:tabs>
              <w:jc w:val="center"/>
              <w:rPr>
                <w:rStyle w:val="datalabel"/>
                <w:b/>
              </w:rPr>
            </w:pPr>
            <w:r w:rsidRPr="00187EA2">
              <w:rPr>
                <w:rStyle w:val="datalabel"/>
                <w:b/>
              </w:rPr>
              <w:t>Vlastní</w:t>
            </w:r>
          </w:p>
        </w:tc>
        <w:tc>
          <w:tcPr>
            <w:tcW w:w="1733" w:type="dxa"/>
            <w:shd w:val="clear" w:color="auto" w:fill="B8CCE4" w:themeFill="accent1" w:themeFillTint="66"/>
          </w:tcPr>
          <w:p w:rsidR="00187EA2" w:rsidRPr="00187EA2" w:rsidRDefault="00187EA2" w:rsidP="00187EA2">
            <w:pPr>
              <w:tabs>
                <w:tab w:val="num" w:pos="720"/>
              </w:tabs>
              <w:jc w:val="center"/>
              <w:rPr>
                <w:rStyle w:val="datalabel"/>
                <w:b/>
              </w:rPr>
            </w:pPr>
            <w:r w:rsidRPr="00187EA2">
              <w:rPr>
                <w:rStyle w:val="datalabel"/>
                <w:b/>
              </w:rPr>
              <w:t>Cizí</w:t>
            </w:r>
          </w:p>
        </w:tc>
      </w:tr>
      <w:tr w:rsidR="00187EA2" w:rsidTr="00E51F0A">
        <w:tc>
          <w:tcPr>
            <w:tcW w:w="5778" w:type="dxa"/>
          </w:tcPr>
          <w:p w:rsidR="00187EA2" w:rsidRDefault="00E51F0A" w:rsidP="00D50B51">
            <w:pPr>
              <w:tabs>
                <w:tab w:val="num" w:pos="720"/>
              </w:tabs>
              <w:rPr>
                <w:rStyle w:val="datalabel"/>
              </w:rPr>
            </w:pPr>
            <w:r>
              <w:rPr>
                <w:rStyle w:val="datalabel"/>
              </w:rPr>
              <w:t>Úvěry u peněžního ústavu</w:t>
            </w:r>
          </w:p>
        </w:tc>
        <w:tc>
          <w:tcPr>
            <w:tcW w:w="1701" w:type="dxa"/>
          </w:tcPr>
          <w:p w:rsidR="00187EA2" w:rsidRDefault="00187EA2" w:rsidP="00D50B51">
            <w:pPr>
              <w:tabs>
                <w:tab w:val="num" w:pos="720"/>
              </w:tabs>
              <w:rPr>
                <w:rStyle w:val="datalabel"/>
              </w:rPr>
            </w:pPr>
          </w:p>
        </w:tc>
        <w:tc>
          <w:tcPr>
            <w:tcW w:w="1733" w:type="dxa"/>
          </w:tcPr>
          <w:p w:rsidR="00187EA2" w:rsidRDefault="00187EA2" w:rsidP="00D50B51">
            <w:pPr>
              <w:tabs>
                <w:tab w:val="num" w:pos="720"/>
              </w:tabs>
              <w:rPr>
                <w:rStyle w:val="datalabel"/>
              </w:rPr>
            </w:pPr>
          </w:p>
        </w:tc>
      </w:tr>
      <w:tr w:rsidR="00187EA2" w:rsidTr="00E51F0A">
        <w:tc>
          <w:tcPr>
            <w:tcW w:w="5778" w:type="dxa"/>
          </w:tcPr>
          <w:p w:rsidR="00187EA2" w:rsidRDefault="00E51F0A" w:rsidP="00D50B51">
            <w:pPr>
              <w:tabs>
                <w:tab w:val="num" w:pos="720"/>
              </w:tabs>
              <w:rPr>
                <w:rStyle w:val="datalabel"/>
              </w:rPr>
            </w:pPr>
            <w:r>
              <w:rPr>
                <w:rStyle w:val="datalabel"/>
              </w:rPr>
              <w:t>Nevyplacené mzdy zaměstnancům</w:t>
            </w:r>
          </w:p>
        </w:tc>
        <w:tc>
          <w:tcPr>
            <w:tcW w:w="1701" w:type="dxa"/>
          </w:tcPr>
          <w:p w:rsidR="00187EA2" w:rsidRDefault="00187EA2" w:rsidP="00D50B51">
            <w:pPr>
              <w:tabs>
                <w:tab w:val="num" w:pos="720"/>
              </w:tabs>
              <w:rPr>
                <w:rStyle w:val="datalabel"/>
              </w:rPr>
            </w:pPr>
          </w:p>
        </w:tc>
        <w:tc>
          <w:tcPr>
            <w:tcW w:w="1733" w:type="dxa"/>
          </w:tcPr>
          <w:p w:rsidR="00187EA2" w:rsidRDefault="00187EA2" w:rsidP="00D50B51">
            <w:pPr>
              <w:tabs>
                <w:tab w:val="num" w:pos="720"/>
              </w:tabs>
              <w:rPr>
                <w:rStyle w:val="datalabel"/>
              </w:rPr>
            </w:pPr>
          </w:p>
        </w:tc>
      </w:tr>
      <w:tr w:rsidR="00187EA2" w:rsidTr="00E51F0A">
        <w:tc>
          <w:tcPr>
            <w:tcW w:w="5778" w:type="dxa"/>
          </w:tcPr>
          <w:p w:rsidR="00187EA2" w:rsidRDefault="00E51F0A" w:rsidP="00D50B51">
            <w:pPr>
              <w:tabs>
                <w:tab w:val="num" w:pos="720"/>
              </w:tabs>
              <w:rPr>
                <w:rStyle w:val="datalabel"/>
              </w:rPr>
            </w:pPr>
            <w:r>
              <w:rPr>
                <w:rStyle w:val="datalabel"/>
              </w:rPr>
              <w:t>Neodvedené daně</w:t>
            </w:r>
          </w:p>
        </w:tc>
        <w:tc>
          <w:tcPr>
            <w:tcW w:w="1701" w:type="dxa"/>
          </w:tcPr>
          <w:p w:rsidR="00187EA2" w:rsidRDefault="00187EA2" w:rsidP="00D50B51">
            <w:pPr>
              <w:tabs>
                <w:tab w:val="num" w:pos="720"/>
              </w:tabs>
              <w:rPr>
                <w:rStyle w:val="datalabel"/>
              </w:rPr>
            </w:pPr>
          </w:p>
        </w:tc>
        <w:tc>
          <w:tcPr>
            <w:tcW w:w="1733" w:type="dxa"/>
          </w:tcPr>
          <w:p w:rsidR="00187EA2" w:rsidRDefault="00187EA2" w:rsidP="00D50B51">
            <w:pPr>
              <w:tabs>
                <w:tab w:val="num" w:pos="720"/>
              </w:tabs>
              <w:rPr>
                <w:rStyle w:val="datalabel"/>
              </w:rPr>
            </w:pPr>
          </w:p>
        </w:tc>
      </w:tr>
      <w:tr w:rsidR="00187EA2" w:rsidTr="00E51F0A">
        <w:tc>
          <w:tcPr>
            <w:tcW w:w="5778" w:type="dxa"/>
          </w:tcPr>
          <w:p w:rsidR="00187EA2" w:rsidRDefault="00E51F0A" w:rsidP="00D50B51">
            <w:pPr>
              <w:tabs>
                <w:tab w:val="num" w:pos="720"/>
              </w:tabs>
              <w:rPr>
                <w:rStyle w:val="datalabel"/>
              </w:rPr>
            </w:pPr>
            <w:r>
              <w:rPr>
                <w:rStyle w:val="datalabel"/>
              </w:rPr>
              <w:t>Přijaté dary</w:t>
            </w:r>
          </w:p>
        </w:tc>
        <w:tc>
          <w:tcPr>
            <w:tcW w:w="1701" w:type="dxa"/>
          </w:tcPr>
          <w:p w:rsidR="00187EA2" w:rsidRDefault="00187EA2" w:rsidP="00D50B51">
            <w:pPr>
              <w:tabs>
                <w:tab w:val="num" w:pos="720"/>
              </w:tabs>
              <w:rPr>
                <w:rStyle w:val="datalabel"/>
              </w:rPr>
            </w:pPr>
          </w:p>
        </w:tc>
        <w:tc>
          <w:tcPr>
            <w:tcW w:w="1733" w:type="dxa"/>
          </w:tcPr>
          <w:p w:rsidR="00187EA2" w:rsidRDefault="00187EA2" w:rsidP="00D50B51">
            <w:pPr>
              <w:tabs>
                <w:tab w:val="num" w:pos="720"/>
              </w:tabs>
              <w:rPr>
                <w:rStyle w:val="datalabel"/>
              </w:rPr>
            </w:pPr>
          </w:p>
        </w:tc>
      </w:tr>
      <w:tr w:rsidR="00187EA2" w:rsidTr="00E51F0A">
        <w:tc>
          <w:tcPr>
            <w:tcW w:w="5778" w:type="dxa"/>
          </w:tcPr>
          <w:p w:rsidR="00187EA2" w:rsidRDefault="00E51F0A" w:rsidP="00D50B51">
            <w:pPr>
              <w:tabs>
                <w:tab w:val="num" w:pos="720"/>
              </w:tabs>
              <w:rPr>
                <w:rStyle w:val="datalabel"/>
              </w:rPr>
            </w:pPr>
            <w:r>
              <w:rPr>
                <w:rStyle w:val="datalabel"/>
              </w:rPr>
              <w:t>Zisk běžného roku (ponechán ve firmě)</w:t>
            </w:r>
          </w:p>
        </w:tc>
        <w:tc>
          <w:tcPr>
            <w:tcW w:w="1701" w:type="dxa"/>
          </w:tcPr>
          <w:p w:rsidR="00187EA2" w:rsidRDefault="00187EA2" w:rsidP="00D50B51">
            <w:pPr>
              <w:tabs>
                <w:tab w:val="num" w:pos="720"/>
              </w:tabs>
              <w:rPr>
                <w:rStyle w:val="datalabel"/>
              </w:rPr>
            </w:pPr>
          </w:p>
        </w:tc>
        <w:tc>
          <w:tcPr>
            <w:tcW w:w="1733" w:type="dxa"/>
          </w:tcPr>
          <w:p w:rsidR="00187EA2" w:rsidRDefault="00187EA2" w:rsidP="00D50B51">
            <w:pPr>
              <w:tabs>
                <w:tab w:val="num" w:pos="720"/>
              </w:tabs>
              <w:rPr>
                <w:rStyle w:val="datalabel"/>
              </w:rPr>
            </w:pPr>
          </w:p>
        </w:tc>
      </w:tr>
      <w:tr w:rsidR="00187EA2" w:rsidTr="00E51F0A">
        <w:tc>
          <w:tcPr>
            <w:tcW w:w="5778" w:type="dxa"/>
          </w:tcPr>
          <w:p w:rsidR="00187EA2" w:rsidRDefault="00E51F0A" w:rsidP="00D50B51">
            <w:pPr>
              <w:tabs>
                <w:tab w:val="num" w:pos="720"/>
              </w:tabs>
              <w:rPr>
                <w:rStyle w:val="datalabel"/>
              </w:rPr>
            </w:pPr>
            <w:r>
              <w:rPr>
                <w:rStyle w:val="datalabel"/>
              </w:rPr>
              <w:t>Vklad peněz podnikatelem z osobního vlastnictví do podnikání</w:t>
            </w:r>
          </w:p>
        </w:tc>
        <w:tc>
          <w:tcPr>
            <w:tcW w:w="1701" w:type="dxa"/>
          </w:tcPr>
          <w:p w:rsidR="00187EA2" w:rsidRDefault="00187EA2" w:rsidP="00D50B51">
            <w:pPr>
              <w:tabs>
                <w:tab w:val="num" w:pos="720"/>
              </w:tabs>
              <w:rPr>
                <w:rStyle w:val="datalabel"/>
              </w:rPr>
            </w:pPr>
          </w:p>
        </w:tc>
        <w:tc>
          <w:tcPr>
            <w:tcW w:w="1733" w:type="dxa"/>
          </w:tcPr>
          <w:p w:rsidR="00187EA2" w:rsidRDefault="00187EA2" w:rsidP="00D50B51">
            <w:pPr>
              <w:tabs>
                <w:tab w:val="num" w:pos="720"/>
              </w:tabs>
              <w:rPr>
                <w:rStyle w:val="datalabel"/>
              </w:rPr>
            </w:pPr>
          </w:p>
        </w:tc>
      </w:tr>
      <w:tr w:rsidR="00E51F0A" w:rsidTr="00E51F0A">
        <w:tc>
          <w:tcPr>
            <w:tcW w:w="5778" w:type="dxa"/>
          </w:tcPr>
          <w:p w:rsidR="00E51F0A" w:rsidRDefault="00E51F0A" w:rsidP="00D50B51">
            <w:pPr>
              <w:tabs>
                <w:tab w:val="num" w:pos="720"/>
              </w:tabs>
              <w:rPr>
                <w:rStyle w:val="datalabel"/>
              </w:rPr>
            </w:pPr>
            <w:r>
              <w:rPr>
                <w:rStyle w:val="datalabel"/>
              </w:rPr>
              <w:t>Přijetí půjčky v hotovosti</w:t>
            </w:r>
          </w:p>
        </w:tc>
        <w:tc>
          <w:tcPr>
            <w:tcW w:w="1701" w:type="dxa"/>
          </w:tcPr>
          <w:p w:rsidR="00E51F0A" w:rsidRDefault="00E51F0A" w:rsidP="00D50B51">
            <w:pPr>
              <w:tabs>
                <w:tab w:val="num" w:pos="720"/>
              </w:tabs>
              <w:rPr>
                <w:rStyle w:val="datalabel"/>
              </w:rPr>
            </w:pPr>
          </w:p>
        </w:tc>
        <w:tc>
          <w:tcPr>
            <w:tcW w:w="1733" w:type="dxa"/>
          </w:tcPr>
          <w:p w:rsidR="00E51F0A" w:rsidRDefault="00E51F0A" w:rsidP="00D50B51">
            <w:pPr>
              <w:tabs>
                <w:tab w:val="num" w:pos="720"/>
              </w:tabs>
              <w:rPr>
                <w:rStyle w:val="datalabel"/>
              </w:rPr>
            </w:pPr>
          </w:p>
        </w:tc>
      </w:tr>
      <w:tr w:rsidR="00E51F0A" w:rsidTr="00E51F0A">
        <w:tc>
          <w:tcPr>
            <w:tcW w:w="5778" w:type="dxa"/>
          </w:tcPr>
          <w:p w:rsidR="00E51F0A" w:rsidRDefault="00E51F0A" w:rsidP="00D50B51">
            <w:pPr>
              <w:tabs>
                <w:tab w:val="num" w:pos="720"/>
              </w:tabs>
              <w:rPr>
                <w:rStyle w:val="datalabel"/>
              </w:rPr>
            </w:pPr>
            <w:r>
              <w:rPr>
                <w:rStyle w:val="datalabel"/>
              </w:rPr>
              <w:t>Vklad tichého společníka</w:t>
            </w:r>
          </w:p>
        </w:tc>
        <w:tc>
          <w:tcPr>
            <w:tcW w:w="1701" w:type="dxa"/>
          </w:tcPr>
          <w:p w:rsidR="00E51F0A" w:rsidRDefault="00E51F0A" w:rsidP="00D50B51">
            <w:pPr>
              <w:tabs>
                <w:tab w:val="num" w:pos="720"/>
              </w:tabs>
              <w:rPr>
                <w:rStyle w:val="datalabel"/>
              </w:rPr>
            </w:pPr>
          </w:p>
        </w:tc>
        <w:tc>
          <w:tcPr>
            <w:tcW w:w="1733" w:type="dxa"/>
          </w:tcPr>
          <w:p w:rsidR="00E51F0A" w:rsidRDefault="00E51F0A" w:rsidP="00D50B51">
            <w:pPr>
              <w:tabs>
                <w:tab w:val="num" w:pos="720"/>
              </w:tabs>
              <w:rPr>
                <w:rStyle w:val="datalabel"/>
              </w:rPr>
            </w:pPr>
          </w:p>
        </w:tc>
      </w:tr>
      <w:tr w:rsidR="00E51F0A" w:rsidTr="00E51F0A">
        <w:tc>
          <w:tcPr>
            <w:tcW w:w="5778" w:type="dxa"/>
          </w:tcPr>
          <w:p w:rsidR="00E51F0A" w:rsidRDefault="00E51F0A" w:rsidP="00D50B51">
            <w:pPr>
              <w:tabs>
                <w:tab w:val="num" w:pos="720"/>
              </w:tabs>
              <w:rPr>
                <w:rStyle w:val="datalabel"/>
              </w:rPr>
            </w:pPr>
            <w:r>
              <w:rPr>
                <w:rStyle w:val="datalabel"/>
              </w:rPr>
              <w:t>Přijetí počítače (daru) do podnikání</w:t>
            </w:r>
          </w:p>
        </w:tc>
        <w:tc>
          <w:tcPr>
            <w:tcW w:w="1701" w:type="dxa"/>
          </w:tcPr>
          <w:p w:rsidR="00E51F0A" w:rsidRDefault="00E51F0A" w:rsidP="00D50B51">
            <w:pPr>
              <w:tabs>
                <w:tab w:val="num" w:pos="720"/>
              </w:tabs>
              <w:rPr>
                <w:rStyle w:val="datalabel"/>
              </w:rPr>
            </w:pPr>
          </w:p>
        </w:tc>
        <w:tc>
          <w:tcPr>
            <w:tcW w:w="1733" w:type="dxa"/>
          </w:tcPr>
          <w:p w:rsidR="00E51F0A" w:rsidRDefault="00E51F0A" w:rsidP="00D50B51">
            <w:pPr>
              <w:tabs>
                <w:tab w:val="num" w:pos="720"/>
              </w:tabs>
              <w:rPr>
                <w:rStyle w:val="datalabel"/>
              </w:rPr>
            </w:pPr>
          </w:p>
        </w:tc>
      </w:tr>
      <w:tr w:rsidR="00E51F0A" w:rsidTr="00E51F0A">
        <w:tc>
          <w:tcPr>
            <w:tcW w:w="5778" w:type="dxa"/>
          </w:tcPr>
          <w:p w:rsidR="00E51F0A" w:rsidRDefault="00E51F0A" w:rsidP="00D50B51">
            <w:pPr>
              <w:tabs>
                <w:tab w:val="num" w:pos="720"/>
              </w:tabs>
              <w:rPr>
                <w:rStyle w:val="datalabel"/>
              </w:rPr>
            </w:pPr>
            <w:r>
              <w:rPr>
                <w:rStyle w:val="datalabel"/>
              </w:rPr>
              <w:t>Přijetí faktury za nákup od dodavatele</w:t>
            </w:r>
          </w:p>
        </w:tc>
        <w:tc>
          <w:tcPr>
            <w:tcW w:w="1701" w:type="dxa"/>
          </w:tcPr>
          <w:p w:rsidR="00E51F0A" w:rsidRDefault="00E51F0A" w:rsidP="00D50B51">
            <w:pPr>
              <w:tabs>
                <w:tab w:val="num" w:pos="720"/>
              </w:tabs>
              <w:rPr>
                <w:rStyle w:val="datalabel"/>
              </w:rPr>
            </w:pPr>
          </w:p>
        </w:tc>
        <w:tc>
          <w:tcPr>
            <w:tcW w:w="1733" w:type="dxa"/>
          </w:tcPr>
          <w:p w:rsidR="00E51F0A" w:rsidRDefault="00E51F0A" w:rsidP="00D50B51">
            <w:pPr>
              <w:tabs>
                <w:tab w:val="num" w:pos="720"/>
              </w:tabs>
              <w:rPr>
                <w:rStyle w:val="datalabel"/>
              </w:rPr>
            </w:pPr>
          </w:p>
        </w:tc>
      </w:tr>
    </w:tbl>
    <w:p w:rsidR="00926F4F" w:rsidRDefault="00926F4F" w:rsidP="00D50B51">
      <w:pPr>
        <w:tabs>
          <w:tab w:val="num" w:pos="720"/>
        </w:tabs>
        <w:rPr>
          <w:rStyle w:val="datalabel"/>
        </w:rPr>
      </w:pPr>
    </w:p>
    <w:p w:rsidR="00980147" w:rsidRDefault="00E51F0A" w:rsidP="00D50B51">
      <w:pPr>
        <w:tabs>
          <w:tab w:val="num" w:pos="720"/>
        </w:tabs>
        <w:rPr>
          <w:rStyle w:val="datalabel"/>
          <w:b/>
        </w:rPr>
      </w:pPr>
      <w:r w:rsidRPr="00E51F0A">
        <w:rPr>
          <w:rStyle w:val="datalabel"/>
          <w:b/>
        </w:rPr>
        <w:t>Příklad 2</w:t>
      </w:r>
    </w:p>
    <w:p w:rsidR="00A922C5" w:rsidRDefault="00A922C5" w:rsidP="00D50B51">
      <w:pPr>
        <w:tabs>
          <w:tab w:val="num" w:pos="720"/>
        </w:tabs>
        <w:rPr>
          <w:rStyle w:val="datalabel"/>
        </w:rPr>
      </w:pPr>
      <w:r>
        <w:rPr>
          <w:rStyle w:val="datalabel"/>
        </w:rPr>
        <w:t>Podnikatel měl na konci účetního období tento majetek a zdroje financování:</w:t>
      </w:r>
    </w:p>
    <w:tbl>
      <w:tblPr>
        <w:tblStyle w:val="Mkatabulky"/>
        <w:tblW w:w="0" w:type="auto"/>
        <w:tblLook w:val="04A0"/>
      </w:tblPr>
      <w:tblGrid>
        <w:gridCol w:w="5070"/>
        <w:gridCol w:w="2126"/>
        <w:gridCol w:w="2016"/>
      </w:tblGrid>
      <w:tr w:rsidR="00CC211A" w:rsidTr="0004483E">
        <w:tc>
          <w:tcPr>
            <w:tcW w:w="5070" w:type="dxa"/>
            <w:shd w:val="clear" w:color="auto" w:fill="B8CCE4" w:themeFill="accent1" w:themeFillTint="66"/>
          </w:tcPr>
          <w:p w:rsidR="00CC211A" w:rsidRPr="00CC211A" w:rsidRDefault="00CC211A" w:rsidP="00CC211A">
            <w:pPr>
              <w:tabs>
                <w:tab w:val="num" w:pos="720"/>
              </w:tabs>
              <w:jc w:val="center"/>
              <w:rPr>
                <w:rStyle w:val="datalabel"/>
                <w:b/>
              </w:rPr>
            </w:pPr>
            <w:r w:rsidRPr="00CC211A">
              <w:rPr>
                <w:rStyle w:val="datalabel"/>
                <w:b/>
              </w:rPr>
              <w:t>Majetek a zdroje financování</w:t>
            </w:r>
          </w:p>
        </w:tc>
        <w:tc>
          <w:tcPr>
            <w:tcW w:w="2126" w:type="dxa"/>
            <w:shd w:val="clear" w:color="auto" w:fill="B8CCE4" w:themeFill="accent1" w:themeFillTint="66"/>
          </w:tcPr>
          <w:p w:rsidR="00CC211A" w:rsidRPr="00CC211A" w:rsidRDefault="00CC211A" w:rsidP="00CC211A">
            <w:pPr>
              <w:tabs>
                <w:tab w:val="num" w:pos="720"/>
              </w:tabs>
              <w:jc w:val="center"/>
              <w:rPr>
                <w:rStyle w:val="datalabel"/>
                <w:b/>
              </w:rPr>
            </w:pPr>
            <w:r w:rsidRPr="00CC211A">
              <w:rPr>
                <w:rStyle w:val="datalabel"/>
                <w:b/>
              </w:rPr>
              <w:t>31. 12. 2010</w:t>
            </w:r>
          </w:p>
        </w:tc>
        <w:tc>
          <w:tcPr>
            <w:tcW w:w="2016" w:type="dxa"/>
            <w:shd w:val="clear" w:color="auto" w:fill="B8CCE4" w:themeFill="accent1" w:themeFillTint="66"/>
          </w:tcPr>
          <w:p w:rsidR="00CC211A" w:rsidRPr="00CC211A" w:rsidRDefault="00CC211A" w:rsidP="00CC211A">
            <w:pPr>
              <w:tabs>
                <w:tab w:val="num" w:pos="720"/>
              </w:tabs>
              <w:jc w:val="center"/>
              <w:rPr>
                <w:rStyle w:val="datalabel"/>
                <w:b/>
              </w:rPr>
            </w:pPr>
            <w:r w:rsidRPr="00CC211A">
              <w:rPr>
                <w:rStyle w:val="datalabel"/>
                <w:b/>
              </w:rPr>
              <w:t>31. 12. 2011</w:t>
            </w:r>
          </w:p>
        </w:tc>
      </w:tr>
      <w:tr w:rsidR="00CC211A" w:rsidTr="00C873DA">
        <w:tc>
          <w:tcPr>
            <w:tcW w:w="5070" w:type="dxa"/>
          </w:tcPr>
          <w:p w:rsidR="00CC211A" w:rsidRDefault="006E73A8" w:rsidP="00D50B51">
            <w:pPr>
              <w:tabs>
                <w:tab w:val="num" w:pos="720"/>
              </w:tabs>
              <w:rPr>
                <w:rStyle w:val="datalabel"/>
              </w:rPr>
            </w:pPr>
            <w:r>
              <w:rPr>
                <w:rStyle w:val="datalabel"/>
              </w:rPr>
              <w:t>Materiál na skladě</w:t>
            </w:r>
          </w:p>
        </w:tc>
        <w:tc>
          <w:tcPr>
            <w:tcW w:w="2126" w:type="dxa"/>
          </w:tcPr>
          <w:p w:rsidR="00CC211A" w:rsidRDefault="006E73A8" w:rsidP="00507AFD">
            <w:pPr>
              <w:tabs>
                <w:tab w:val="num" w:pos="720"/>
              </w:tabs>
              <w:jc w:val="center"/>
              <w:rPr>
                <w:rStyle w:val="datalabel"/>
              </w:rPr>
            </w:pPr>
            <w:r>
              <w:rPr>
                <w:rStyle w:val="datalabel"/>
              </w:rPr>
              <w:t>15 000</w:t>
            </w:r>
          </w:p>
        </w:tc>
        <w:tc>
          <w:tcPr>
            <w:tcW w:w="2016" w:type="dxa"/>
          </w:tcPr>
          <w:p w:rsidR="00CC211A" w:rsidRDefault="006E73A8" w:rsidP="00507AFD">
            <w:pPr>
              <w:tabs>
                <w:tab w:val="num" w:pos="720"/>
              </w:tabs>
              <w:jc w:val="center"/>
              <w:rPr>
                <w:rStyle w:val="datalabel"/>
              </w:rPr>
            </w:pPr>
            <w:r>
              <w:rPr>
                <w:rStyle w:val="datalabel"/>
              </w:rPr>
              <w:t>280 000</w:t>
            </w:r>
          </w:p>
        </w:tc>
      </w:tr>
      <w:tr w:rsidR="00CC211A" w:rsidTr="00C873DA">
        <w:tc>
          <w:tcPr>
            <w:tcW w:w="5070" w:type="dxa"/>
          </w:tcPr>
          <w:p w:rsidR="00CC211A" w:rsidRDefault="006E73A8" w:rsidP="00D50B51">
            <w:pPr>
              <w:tabs>
                <w:tab w:val="num" w:pos="720"/>
              </w:tabs>
              <w:rPr>
                <w:rStyle w:val="datalabel"/>
              </w:rPr>
            </w:pPr>
            <w:r>
              <w:rPr>
                <w:rStyle w:val="datalabel"/>
              </w:rPr>
              <w:t xml:space="preserve">Nevyplacené mzdy </w:t>
            </w:r>
          </w:p>
        </w:tc>
        <w:tc>
          <w:tcPr>
            <w:tcW w:w="2126" w:type="dxa"/>
          </w:tcPr>
          <w:p w:rsidR="00CC211A" w:rsidRDefault="006E73A8" w:rsidP="00507AFD">
            <w:pPr>
              <w:tabs>
                <w:tab w:val="num" w:pos="720"/>
              </w:tabs>
              <w:jc w:val="center"/>
              <w:rPr>
                <w:rStyle w:val="datalabel"/>
              </w:rPr>
            </w:pPr>
            <w:r>
              <w:rPr>
                <w:rStyle w:val="datalabel"/>
              </w:rPr>
              <w:t>12 000</w:t>
            </w:r>
          </w:p>
        </w:tc>
        <w:tc>
          <w:tcPr>
            <w:tcW w:w="2016" w:type="dxa"/>
          </w:tcPr>
          <w:p w:rsidR="00CC211A" w:rsidRDefault="006E73A8" w:rsidP="00507AFD">
            <w:pPr>
              <w:tabs>
                <w:tab w:val="num" w:pos="720"/>
              </w:tabs>
              <w:jc w:val="center"/>
              <w:rPr>
                <w:rStyle w:val="datalabel"/>
              </w:rPr>
            </w:pPr>
            <w:r>
              <w:rPr>
                <w:rStyle w:val="datalabel"/>
              </w:rPr>
              <w:t>15 000</w:t>
            </w:r>
          </w:p>
        </w:tc>
      </w:tr>
      <w:tr w:rsidR="00CC211A" w:rsidTr="00C873DA">
        <w:tc>
          <w:tcPr>
            <w:tcW w:w="5070" w:type="dxa"/>
          </w:tcPr>
          <w:p w:rsidR="00CC211A" w:rsidRDefault="006E73A8" w:rsidP="00D50B51">
            <w:pPr>
              <w:tabs>
                <w:tab w:val="num" w:pos="720"/>
              </w:tabs>
              <w:rPr>
                <w:rStyle w:val="datalabel"/>
              </w:rPr>
            </w:pPr>
            <w:r>
              <w:rPr>
                <w:rStyle w:val="datalabel"/>
              </w:rPr>
              <w:t>Neuhrazené faktury od odběratelů</w:t>
            </w:r>
          </w:p>
        </w:tc>
        <w:tc>
          <w:tcPr>
            <w:tcW w:w="2126" w:type="dxa"/>
          </w:tcPr>
          <w:p w:rsidR="00CC211A" w:rsidRDefault="00FE6C7B" w:rsidP="00507AFD">
            <w:pPr>
              <w:tabs>
                <w:tab w:val="num" w:pos="720"/>
              </w:tabs>
              <w:jc w:val="center"/>
              <w:rPr>
                <w:rStyle w:val="datalabel"/>
              </w:rPr>
            </w:pPr>
            <w:r>
              <w:rPr>
                <w:rStyle w:val="datalabel"/>
              </w:rPr>
              <w:t>50 000</w:t>
            </w:r>
          </w:p>
        </w:tc>
        <w:tc>
          <w:tcPr>
            <w:tcW w:w="2016" w:type="dxa"/>
          </w:tcPr>
          <w:p w:rsidR="00CC211A" w:rsidRDefault="00FE6C7B" w:rsidP="00507AFD">
            <w:pPr>
              <w:tabs>
                <w:tab w:val="num" w:pos="720"/>
              </w:tabs>
              <w:jc w:val="center"/>
              <w:rPr>
                <w:rStyle w:val="datalabel"/>
              </w:rPr>
            </w:pPr>
            <w:r>
              <w:rPr>
                <w:rStyle w:val="datalabel"/>
              </w:rPr>
              <w:t>68 000</w:t>
            </w:r>
          </w:p>
        </w:tc>
      </w:tr>
      <w:tr w:rsidR="00CC211A" w:rsidTr="00C873DA">
        <w:tc>
          <w:tcPr>
            <w:tcW w:w="5070" w:type="dxa"/>
          </w:tcPr>
          <w:p w:rsidR="00CC211A" w:rsidRDefault="00FE6C7B" w:rsidP="00D50B51">
            <w:pPr>
              <w:tabs>
                <w:tab w:val="num" w:pos="720"/>
              </w:tabs>
              <w:rPr>
                <w:rStyle w:val="datalabel"/>
              </w:rPr>
            </w:pPr>
            <w:r>
              <w:rPr>
                <w:rStyle w:val="datalabel"/>
              </w:rPr>
              <w:t>Ceniny</w:t>
            </w:r>
          </w:p>
        </w:tc>
        <w:tc>
          <w:tcPr>
            <w:tcW w:w="2126" w:type="dxa"/>
          </w:tcPr>
          <w:p w:rsidR="00CC211A" w:rsidRDefault="00FE6C7B" w:rsidP="00507AFD">
            <w:pPr>
              <w:tabs>
                <w:tab w:val="num" w:pos="720"/>
              </w:tabs>
              <w:jc w:val="center"/>
              <w:rPr>
                <w:rStyle w:val="datalabel"/>
              </w:rPr>
            </w:pPr>
            <w:r>
              <w:rPr>
                <w:rStyle w:val="datalabel"/>
              </w:rPr>
              <w:t>10 000</w:t>
            </w:r>
          </w:p>
        </w:tc>
        <w:tc>
          <w:tcPr>
            <w:tcW w:w="2016" w:type="dxa"/>
          </w:tcPr>
          <w:p w:rsidR="00CC211A" w:rsidRDefault="00FE6C7B" w:rsidP="00507AFD">
            <w:pPr>
              <w:tabs>
                <w:tab w:val="num" w:pos="720"/>
              </w:tabs>
              <w:jc w:val="center"/>
              <w:rPr>
                <w:rStyle w:val="datalabel"/>
              </w:rPr>
            </w:pPr>
            <w:r>
              <w:rPr>
                <w:rStyle w:val="datalabel"/>
              </w:rPr>
              <w:t>0</w:t>
            </w:r>
          </w:p>
        </w:tc>
      </w:tr>
      <w:tr w:rsidR="00CC211A" w:rsidTr="00C873DA">
        <w:tc>
          <w:tcPr>
            <w:tcW w:w="5070" w:type="dxa"/>
          </w:tcPr>
          <w:p w:rsidR="00CC211A" w:rsidRDefault="00FE6C7B" w:rsidP="00D50B51">
            <w:pPr>
              <w:tabs>
                <w:tab w:val="num" w:pos="720"/>
              </w:tabs>
              <w:rPr>
                <w:rStyle w:val="datalabel"/>
              </w:rPr>
            </w:pPr>
            <w:r>
              <w:rPr>
                <w:rStyle w:val="datalabel"/>
              </w:rPr>
              <w:t>Materiál na skladě</w:t>
            </w:r>
          </w:p>
        </w:tc>
        <w:tc>
          <w:tcPr>
            <w:tcW w:w="2126" w:type="dxa"/>
          </w:tcPr>
          <w:p w:rsidR="00CC211A" w:rsidRDefault="00FE6C7B" w:rsidP="00507AFD">
            <w:pPr>
              <w:tabs>
                <w:tab w:val="num" w:pos="720"/>
              </w:tabs>
              <w:jc w:val="center"/>
              <w:rPr>
                <w:rStyle w:val="datalabel"/>
              </w:rPr>
            </w:pPr>
            <w:r>
              <w:rPr>
                <w:rStyle w:val="datalabel"/>
              </w:rPr>
              <w:t>120 000</w:t>
            </w:r>
          </w:p>
        </w:tc>
        <w:tc>
          <w:tcPr>
            <w:tcW w:w="2016" w:type="dxa"/>
          </w:tcPr>
          <w:p w:rsidR="00CC211A" w:rsidRDefault="00FE6C7B" w:rsidP="00507AFD">
            <w:pPr>
              <w:tabs>
                <w:tab w:val="num" w:pos="720"/>
              </w:tabs>
              <w:jc w:val="center"/>
              <w:rPr>
                <w:rStyle w:val="datalabel"/>
              </w:rPr>
            </w:pPr>
            <w:r>
              <w:rPr>
                <w:rStyle w:val="datalabel"/>
              </w:rPr>
              <w:t>80 000</w:t>
            </w:r>
          </w:p>
        </w:tc>
      </w:tr>
      <w:tr w:rsidR="00CC211A" w:rsidTr="00C873DA">
        <w:tc>
          <w:tcPr>
            <w:tcW w:w="5070" w:type="dxa"/>
          </w:tcPr>
          <w:p w:rsidR="00CC211A" w:rsidRDefault="00FE6C7B" w:rsidP="00D50B51">
            <w:pPr>
              <w:tabs>
                <w:tab w:val="num" w:pos="720"/>
              </w:tabs>
              <w:rPr>
                <w:rStyle w:val="datalabel"/>
              </w:rPr>
            </w:pPr>
            <w:r>
              <w:rPr>
                <w:rStyle w:val="datalabel"/>
              </w:rPr>
              <w:t>Úvěry</w:t>
            </w:r>
          </w:p>
        </w:tc>
        <w:tc>
          <w:tcPr>
            <w:tcW w:w="2126" w:type="dxa"/>
          </w:tcPr>
          <w:p w:rsidR="00CC211A" w:rsidRDefault="00FE6C7B" w:rsidP="00507AFD">
            <w:pPr>
              <w:tabs>
                <w:tab w:val="num" w:pos="720"/>
              </w:tabs>
              <w:jc w:val="center"/>
              <w:rPr>
                <w:rStyle w:val="datalabel"/>
              </w:rPr>
            </w:pPr>
            <w:r>
              <w:rPr>
                <w:rStyle w:val="datalabel"/>
              </w:rPr>
              <w:t>80 000</w:t>
            </w:r>
          </w:p>
        </w:tc>
        <w:tc>
          <w:tcPr>
            <w:tcW w:w="2016" w:type="dxa"/>
          </w:tcPr>
          <w:p w:rsidR="00CC211A" w:rsidRDefault="00FE6C7B" w:rsidP="00507AFD">
            <w:pPr>
              <w:tabs>
                <w:tab w:val="num" w:pos="720"/>
              </w:tabs>
              <w:jc w:val="center"/>
              <w:rPr>
                <w:rStyle w:val="datalabel"/>
              </w:rPr>
            </w:pPr>
            <w:r>
              <w:rPr>
                <w:rStyle w:val="datalabel"/>
              </w:rPr>
              <w:t>40 000</w:t>
            </w:r>
          </w:p>
        </w:tc>
      </w:tr>
      <w:tr w:rsidR="00CC211A" w:rsidTr="00C873DA">
        <w:tc>
          <w:tcPr>
            <w:tcW w:w="5070" w:type="dxa"/>
          </w:tcPr>
          <w:p w:rsidR="00CC211A" w:rsidRDefault="00FE6C7B" w:rsidP="00D50B51">
            <w:pPr>
              <w:tabs>
                <w:tab w:val="num" w:pos="720"/>
              </w:tabs>
              <w:rPr>
                <w:rStyle w:val="datalabel"/>
              </w:rPr>
            </w:pPr>
            <w:r>
              <w:rPr>
                <w:rStyle w:val="datalabel"/>
              </w:rPr>
              <w:t>Hotovost</w:t>
            </w:r>
          </w:p>
        </w:tc>
        <w:tc>
          <w:tcPr>
            <w:tcW w:w="2126" w:type="dxa"/>
          </w:tcPr>
          <w:p w:rsidR="00CC211A" w:rsidRDefault="00FE6C7B" w:rsidP="00507AFD">
            <w:pPr>
              <w:tabs>
                <w:tab w:val="num" w:pos="720"/>
              </w:tabs>
              <w:jc w:val="center"/>
              <w:rPr>
                <w:rStyle w:val="datalabel"/>
              </w:rPr>
            </w:pPr>
            <w:r>
              <w:rPr>
                <w:rStyle w:val="datalabel"/>
              </w:rPr>
              <w:t>35 000</w:t>
            </w:r>
          </w:p>
        </w:tc>
        <w:tc>
          <w:tcPr>
            <w:tcW w:w="2016" w:type="dxa"/>
          </w:tcPr>
          <w:p w:rsidR="00CC211A" w:rsidRDefault="00FE6C7B" w:rsidP="00507AFD">
            <w:pPr>
              <w:tabs>
                <w:tab w:val="num" w:pos="720"/>
              </w:tabs>
              <w:jc w:val="center"/>
              <w:rPr>
                <w:rStyle w:val="datalabel"/>
              </w:rPr>
            </w:pPr>
            <w:r>
              <w:rPr>
                <w:rStyle w:val="datalabel"/>
              </w:rPr>
              <w:t>120 000</w:t>
            </w:r>
          </w:p>
        </w:tc>
      </w:tr>
      <w:tr w:rsidR="00FE6C7B" w:rsidTr="00C873DA">
        <w:tc>
          <w:tcPr>
            <w:tcW w:w="5070" w:type="dxa"/>
          </w:tcPr>
          <w:p w:rsidR="00FE6C7B" w:rsidRDefault="00FE6C7B" w:rsidP="00D50B51">
            <w:pPr>
              <w:tabs>
                <w:tab w:val="num" w:pos="720"/>
              </w:tabs>
              <w:rPr>
                <w:rStyle w:val="datalabel"/>
              </w:rPr>
            </w:pPr>
            <w:r>
              <w:rPr>
                <w:rStyle w:val="datalabel"/>
              </w:rPr>
              <w:t>Peníze na BÚ</w:t>
            </w:r>
          </w:p>
        </w:tc>
        <w:tc>
          <w:tcPr>
            <w:tcW w:w="2126" w:type="dxa"/>
          </w:tcPr>
          <w:p w:rsidR="00FE6C7B" w:rsidRDefault="00FE6C7B" w:rsidP="00507AFD">
            <w:pPr>
              <w:tabs>
                <w:tab w:val="num" w:pos="720"/>
              </w:tabs>
              <w:jc w:val="center"/>
              <w:rPr>
                <w:rStyle w:val="datalabel"/>
              </w:rPr>
            </w:pPr>
            <w:r>
              <w:rPr>
                <w:rStyle w:val="datalabel"/>
              </w:rPr>
              <w:t>120 000</w:t>
            </w:r>
          </w:p>
        </w:tc>
        <w:tc>
          <w:tcPr>
            <w:tcW w:w="2016" w:type="dxa"/>
          </w:tcPr>
          <w:p w:rsidR="00FE6C7B" w:rsidRDefault="00FE6C7B" w:rsidP="00507AFD">
            <w:pPr>
              <w:tabs>
                <w:tab w:val="num" w:pos="720"/>
              </w:tabs>
              <w:jc w:val="center"/>
              <w:rPr>
                <w:rStyle w:val="datalabel"/>
              </w:rPr>
            </w:pPr>
            <w:r>
              <w:rPr>
                <w:rStyle w:val="datalabel"/>
              </w:rPr>
              <w:t>100 000</w:t>
            </w:r>
          </w:p>
        </w:tc>
      </w:tr>
      <w:tr w:rsidR="00FE6C7B" w:rsidTr="00C873DA">
        <w:tc>
          <w:tcPr>
            <w:tcW w:w="5070" w:type="dxa"/>
          </w:tcPr>
          <w:p w:rsidR="00FE6C7B" w:rsidRDefault="00507AFD" w:rsidP="00D50B51">
            <w:pPr>
              <w:tabs>
                <w:tab w:val="num" w:pos="720"/>
              </w:tabs>
              <w:rPr>
                <w:rStyle w:val="datalabel"/>
              </w:rPr>
            </w:pPr>
            <w:r>
              <w:rPr>
                <w:rStyle w:val="datalabel"/>
              </w:rPr>
              <w:t>Nezaplacené faktury</w:t>
            </w:r>
          </w:p>
        </w:tc>
        <w:tc>
          <w:tcPr>
            <w:tcW w:w="2126" w:type="dxa"/>
          </w:tcPr>
          <w:p w:rsidR="00FE6C7B" w:rsidRDefault="00507AFD" w:rsidP="00507AFD">
            <w:pPr>
              <w:tabs>
                <w:tab w:val="num" w:pos="720"/>
              </w:tabs>
              <w:jc w:val="center"/>
              <w:rPr>
                <w:rStyle w:val="datalabel"/>
              </w:rPr>
            </w:pPr>
            <w:r>
              <w:rPr>
                <w:rStyle w:val="datalabel"/>
              </w:rPr>
              <w:t>10 000</w:t>
            </w:r>
          </w:p>
        </w:tc>
        <w:tc>
          <w:tcPr>
            <w:tcW w:w="2016" w:type="dxa"/>
          </w:tcPr>
          <w:p w:rsidR="00FE6C7B" w:rsidRDefault="00507AFD" w:rsidP="00507AFD">
            <w:pPr>
              <w:tabs>
                <w:tab w:val="num" w:pos="720"/>
              </w:tabs>
              <w:jc w:val="center"/>
              <w:rPr>
                <w:rStyle w:val="datalabel"/>
              </w:rPr>
            </w:pPr>
            <w:r>
              <w:rPr>
                <w:rStyle w:val="datalabel"/>
              </w:rPr>
              <w:t>8 000</w:t>
            </w:r>
          </w:p>
        </w:tc>
      </w:tr>
      <w:tr w:rsidR="00507AFD" w:rsidTr="00C873DA">
        <w:tc>
          <w:tcPr>
            <w:tcW w:w="5070" w:type="dxa"/>
          </w:tcPr>
          <w:p w:rsidR="00507AFD" w:rsidRDefault="00507AFD" w:rsidP="00D50B51">
            <w:pPr>
              <w:tabs>
                <w:tab w:val="num" w:pos="720"/>
              </w:tabs>
              <w:rPr>
                <w:rStyle w:val="datalabel"/>
              </w:rPr>
            </w:pPr>
            <w:r>
              <w:rPr>
                <w:rStyle w:val="datalabel"/>
              </w:rPr>
              <w:t>Zásoby</w:t>
            </w:r>
          </w:p>
        </w:tc>
        <w:tc>
          <w:tcPr>
            <w:tcW w:w="2126" w:type="dxa"/>
          </w:tcPr>
          <w:p w:rsidR="00507AFD" w:rsidRDefault="00507AFD" w:rsidP="00507AFD">
            <w:pPr>
              <w:tabs>
                <w:tab w:val="num" w:pos="720"/>
              </w:tabs>
              <w:jc w:val="center"/>
              <w:rPr>
                <w:rStyle w:val="datalabel"/>
              </w:rPr>
            </w:pPr>
            <w:r>
              <w:rPr>
                <w:rStyle w:val="datalabel"/>
              </w:rPr>
              <w:t>9 000</w:t>
            </w:r>
          </w:p>
        </w:tc>
        <w:tc>
          <w:tcPr>
            <w:tcW w:w="2016" w:type="dxa"/>
          </w:tcPr>
          <w:p w:rsidR="00507AFD" w:rsidRDefault="00507AFD" w:rsidP="00507AFD">
            <w:pPr>
              <w:tabs>
                <w:tab w:val="num" w:pos="720"/>
              </w:tabs>
              <w:jc w:val="center"/>
              <w:rPr>
                <w:rStyle w:val="datalabel"/>
              </w:rPr>
            </w:pPr>
            <w:r>
              <w:rPr>
                <w:rStyle w:val="datalabel"/>
              </w:rPr>
              <w:t>28 000</w:t>
            </w:r>
          </w:p>
        </w:tc>
      </w:tr>
      <w:tr w:rsidR="00507AFD" w:rsidTr="00C873DA">
        <w:tc>
          <w:tcPr>
            <w:tcW w:w="5070" w:type="dxa"/>
          </w:tcPr>
          <w:p w:rsidR="00507AFD" w:rsidRDefault="00507AFD" w:rsidP="00D50B51">
            <w:pPr>
              <w:tabs>
                <w:tab w:val="num" w:pos="720"/>
              </w:tabs>
              <w:rPr>
                <w:rStyle w:val="datalabel"/>
              </w:rPr>
            </w:pPr>
            <w:r>
              <w:rPr>
                <w:rStyle w:val="datalabel"/>
              </w:rPr>
              <w:t>Hotové výrobky</w:t>
            </w:r>
          </w:p>
        </w:tc>
        <w:tc>
          <w:tcPr>
            <w:tcW w:w="2126" w:type="dxa"/>
          </w:tcPr>
          <w:p w:rsidR="00507AFD" w:rsidRDefault="00507AFD" w:rsidP="00507AFD">
            <w:pPr>
              <w:tabs>
                <w:tab w:val="num" w:pos="720"/>
              </w:tabs>
              <w:jc w:val="center"/>
              <w:rPr>
                <w:rStyle w:val="datalabel"/>
              </w:rPr>
            </w:pPr>
            <w:r>
              <w:rPr>
                <w:rStyle w:val="datalabel"/>
              </w:rPr>
              <w:t>52 000</w:t>
            </w:r>
          </w:p>
        </w:tc>
        <w:tc>
          <w:tcPr>
            <w:tcW w:w="2016" w:type="dxa"/>
          </w:tcPr>
          <w:p w:rsidR="00507AFD" w:rsidRDefault="00507AFD" w:rsidP="00507AFD">
            <w:pPr>
              <w:tabs>
                <w:tab w:val="num" w:pos="720"/>
              </w:tabs>
              <w:jc w:val="center"/>
              <w:rPr>
                <w:rStyle w:val="datalabel"/>
              </w:rPr>
            </w:pPr>
            <w:r>
              <w:rPr>
                <w:rStyle w:val="datalabel"/>
              </w:rPr>
              <w:t>44 000</w:t>
            </w:r>
          </w:p>
        </w:tc>
      </w:tr>
    </w:tbl>
    <w:p w:rsidR="00A922C5" w:rsidRDefault="00A922C5" w:rsidP="00D43C32">
      <w:pPr>
        <w:tabs>
          <w:tab w:val="num" w:pos="720"/>
        </w:tabs>
        <w:spacing w:line="240" w:lineRule="auto"/>
        <w:rPr>
          <w:rStyle w:val="datalabel"/>
        </w:rPr>
      </w:pPr>
    </w:p>
    <w:p w:rsidR="00D43C32" w:rsidRDefault="00D43C32" w:rsidP="00D43C32">
      <w:pPr>
        <w:tabs>
          <w:tab w:val="num" w:pos="720"/>
        </w:tabs>
        <w:spacing w:line="240" w:lineRule="auto"/>
        <w:rPr>
          <w:rStyle w:val="datalabel"/>
        </w:rPr>
      </w:pPr>
      <w:r>
        <w:rPr>
          <w:rStyle w:val="datalabel"/>
        </w:rPr>
        <w:t>Vypočítejte výši majetku a zdroje financování v jednotlivých letech:</w:t>
      </w:r>
    </w:p>
    <w:tbl>
      <w:tblPr>
        <w:tblStyle w:val="Mkatabulky"/>
        <w:tblW w:w="0" w:type="auto"/>
        <w:tblLook w:val="04A0"/>
      </w:tblPr>
      <w:tblGrid>
        <w:gridCol w:w="959"/>
        <w:gridCol w:w="2693"/>
        <w:gridCol w:w="2835"/>
        <w:gridCol w:w="2725"/>
      </w:tblGrid>
      <w:tr w:rsidR="00EC4298" w:rsidTr="00480B87">
        <w:tc>
          <w:tcPr>
            <w:tcW w:w="959" w:type="dxa"/>
            <w:shd w:val="clear" w:color="auto" w:fill="76923C" w:themeFill="accent3" w:themeFillShade="BF"/>
          </w:tcPr>
          <w:p w:rsidR="00EC4298" w:rsidRDefault="00EC4298" w:rsidP="00D43C32">
            <w:pPr>
              <w:tabs>
                <w:tab w:val="num" w:pos="720"/>
              </w:tabs>
              <w:rPr>
                <w:rStyle w:val="datalabel"/>
              </w:rPr>
            </w:pPr>
          </w:p>
        </w:tc>
        <w:tc>
          <w:tcPr>
            <w:tcW w:w="2693" w:type="dxa"/>
            <w:shd w:val="clear" w:color="auto" w:fill="B8CCE4" w:themeFill="accent1" w:themeFillTint="66"/>
          </w:tcPr>
          <w:p w:rsidR="00EC4298" w:rsidRPr="00EC4298" w:rsidRDefault="00EC4298" w:rsidP="00EC4298">
            <w:pPr>
              <w:tabs>
                <w:tab w:val="num" w:pos="720"/>
              </w:tabs>
              <w:jc w:val="center"/>
              <w:rPr>
                <w:rStyle w:val="datalabel"/>
                <w:b/>
              </w:rPr>
            </w:pPr>
            <w:r w:rsidRPr="00EC4298">
              <w:rPr>
                <w:rStyle w:val="datalabel"/>
                <w:b/>
              </w:rPr>
              <w:t>Majetek</w:t>
            </w:r>
          </w:p>
        </w:tc>
        <w:tc>
          <w:tcPr>
            <w:tcW w:w="2835" w:type="dxa"/>
            <w:shd w:val="clear" w:color="auto" w:fill="B8CCE4" w:themeFill="accent1" w:themeFillTint="66"/>
          </w:tcPr>
          <w:p w:rsidR="00EC4298" w:rsidRPr="00EC4298" w:rsidRDefault="00EC4298" w:rsidP="00EC4298">
            <w:pPr>
              <w:tabs>
                <w:tab w:val="num" w:pos="720"/>
              </w:tabs>
              <w:jc w:val="center"/>
              <w:rPr>
                <w:rStyle w:val="datalabel"/>
                <w:b/>
              </w:rPr>
            </w:pPr>
            <w:r w:rsidRPr="00EC4298">
              <w:rPr>
                <w:rStyle w:val="datalabel"/>
                <w:b/>
              </w:rPr>
              <w:t>Vlastní zdroje</w:t>
            </w:r>
          </w:p>
        </w:tc>
        <w:tc>
          <w:tcPr>
            <w:tcW w:w="2725" w:type="dxa"/>
            <w:shd w:val="clear" w:color="auto" w:fill="B8CCE4" w:themeFill="accent1" w:themeFillTint="66"/>
          </w:tcPr>
          <w:p w:rsidR="00EC4298" w:rsidRPr="00EC4298" w:rsidRDefault="00EC4298" w:rsidP="00EC4298">
            <w:pPr>
              <w:tabs>
                <w:tab w:val="num" w:pos="720"/>
              </w:tabs>
              <w:jc w:val="center"/>
              <w:rPr>
                <w:rStyle w:val="datalabel"/>
                <w:b/>
              </w:rPr>
            </w:pPr>
            <w:r w:rsidRPr="00EC4298">
              <w:rPr>
                <w:rStyle w:val="datalabel"/>
                <w:b/>
              </w:rPr>
              <w:t>Cizí zdroje</w:t>
            </w:r>
          </w:p>
        </w:tc>
      </w:tr>
      <w:tr w:rsidR="00EC4298" w:rsidTr="00480B87">
        <w:tc>
          <w:tcPr>
            <w:tcW w:w="959" w:type="dxa"/>
            <w:shd w:val="clear" w:color="auto" w:fill="76923C" w:themeFill="accent3" w:themeFillShade="BF"/>
          </w:tcPr>
          <w:p w:rsidR="00EC4298" w:rsidRPr="00EC4298" w:rsidRDefault="00EC4298" w:rsidP="00EC4298">
            <w:pPr>
              <w:tabs>
                <w:tab w:val="num" w:pos="720"/>
              </w:tabs>
              <w:jc w:val="center"/>
              <w:rPr>
                <w:rStyle w:val="datalabel"/>
                <w:b/>
              </w:rPr>
            </w:pPr>
            <w:r w:rsidRPr="00EC4298">
              <w:rPr>
                <w:rStyle w:val="datalabel"/>
                <w:b/>
              </w:rPr>
              <w:t>2010</w:t>
            </w:r>
          </w:p>
        </w:tc>
        <w:tc>
          <w:tcPr>
            <w:tcW w:w="2693" w:type="dxa"/>
          </w:tcPr>
          <w:p w:rsidR="00EC4298" w:rsidRDefault="00EC4298" w:rsidP="00D43C32">
            <w:pPr>
              <w:tabs>
                <w:tab w:val="num" w:pos="720"/>
              </w:tabs>
              <w:rPr>
                <w:rStyle w:val="datalabel"/>
              </w:rPr>
            </w:pPr>
          </w:p>
          <w:p w:rsidR="002031DF" w:rsidRDefault="002031DF" w:rsidP="00D43C32">
            <w:pPr>
              <w:tabs>
                <w:tab w:val="num" w:pos="720"/>
              </w:tabs>
              <w:rPr>
                <w:rStyle w:val="datalabel"/>
              </w:rPr>
            </w:pPr>
          </w:p>
          <w:p w:rsidR="00B537B5" w:rsidRDefault="00B537B5" w:rsidP="00D43C32">
            <w:pPr>
              <w:tabs>
                <w:tab w:val="num" w:pos="720"/>
              </w:tabs>
              <w:rPr>
                <w:rStyle w:val="datalabel"/>
              </w:rPr>
            </w:pPr>
          </w:p>
          <w:p w:rsidR="00CF6A8F" w:rsidRDefault="00CF6A8F" w:rsidP="00D43C32">
            <w:pPr>
              <w:tabs>
                <w:tab w:val="num" w:pos="720"/>
              </w:tabs>
              <w:rPr>
                <w:rStyle w:val="datalabel"/>
              </w:rPr>
            </w:pPr>
          </w:p>
          <w:p w:rsidR="002031DF" w:rsidRDefault="002031DF" w:rsidP="00D43C32">
            <w:pPr>
              <w:tabs>
                <w:tab w:val="num" w:pos="720"/>
              </w:tabs>
              <w:rPr>
                <w:rStyle w:val="datalabel"/>
              </w:rPr>
            </w:pPr>
          </w:p>
        </w:tc>
        <w:tc>
          <w:tcPr>
            <w:tcW w:w="2835" w:type="dxa"/>
          </w:tcPr>
          <w:p w:rsidR="00EC4298" w:rsidRDefault="00EC4298" w:rsidP="00D43C32">
            <w:pPr>
              <w:tabs>
                <w:tab w:val="num" w:pos="720"/>
              </w:tabs>
              <w:rPr>
                <w:rStyle w:val="datalabel"/>
              </w:rPr>
            </w:pPr>
          </w:p>
        </w:tc>
        <w:tc>
          <w:tcPr>
            <w:tcW w:w="2725" w:type="dxa"/>
          </w:tcPr>
          <w:p w:rsidR="00EC4298" w:rsidRDefault="00EC4298" w:rsidP="00D43C32">
            <w:pPr>
              <w:tabs>
                <w:tab w:val="num" w:pos="720"/>
              </w:tabs>
              <w:rPr>
                <w:rStyle w:val="datalabel"/>
              </w:rPr>
            </w:pPr>
          </w:p>
        </w:tc>
      </w:tr>
      <w:tr w:rsidR="00EC4298" w:rsidTr="00480B87">
        <w:tc>
          <w:tcPr>
            <w:tcW w:w="959" w:type="dxa"/>
            <w:shd w:val="clear" w:color="auto" w:fill="76923C" w:themeFill="accent3" w:themeFillShade="BF"/>
          </w:tcPr>
          <w:p w:rsidR="00EC4298" w:rsidRPr="00EC4298" w:rsidRDefault="00EC4298" w:rsidP="00EC4298">
            <w:pPr>
              <w:tabs>
                <w:tab w:val="num" w:pos="720"/>
              </w:tabs>
              <w:jc w:val="center"/>
              <w:rPr>
                <w:rStyle w:val="datalabel"/>
                <w:b/>
              </w:rPr>
            </w:pPr>
            <w:r w:rsidRPr="00EC4298">
              <w:rPr>
                <w:rStyle w:val="datalabel"/>
                <w:b/>
              </w:rPr>
              <w:t>2011</w:t>
            </w:r>
          </w:p>
        </w:tc>
        <w:tc>
          <w:tcPr>
            <w:tcW w:w="2693" w:type="dxa"/>
          </w:tcPr>
          <w:p w:rsidR="00EC4298" w:rsidRDefault="00EC4298" w:rsidP="00D43C32">
            <w:pPr>
              <w:tabs>
                <w:tab w:val="num" w:pos="720"/>
              </w:tabs>
              <w:rPr>
                <w:rStyle w:val="datalabel"/>
              </w:rPr>
            </w:pPr>
          </w:p>
          <w:p w:rsidR="002031DF" w:rsidRDefault="002031DF" w:rsidP="00D43C32">
            <w:pPr>
              <w:tabs>
                <w:tab w:val="num" w:pos="720"/>
              </w:tabs>
              <w:rPr>
                <w:rStyle w:val="datalabel"/>
              </w:rPr>
            </w:pPr>
          </w:p>
          <w:p w:rsidR="00CF6A8F" w:rsidRDefault="00CF6A8F" w:rsidP="00D43C32">
            <w:pPr>
              <w:tabs>
                <w:tab w:val="num" w:pos="720"/>
              </w:tabs>
              <w:rPr>
                <w:rStyle w:val="datalabel"/>
              </w:rPr>
            </w:pPr>
          </w:p>
          <w:p w:rsidR="00B537B5" w:rsidRDefault="00B537B5" w:rsidP="00D43C32">
            <w:pPr>
              <w:tabs>
                <w:tab w:val="num" w:pos="720"/>
              </w:tabs>
              <w:rPr>
                <w:rStyle w:val="datalabel"/>
              </w:rPr>
            </w:pPr>
          </w:p>
          <w:p w:rsidR="00CF6A8F" w:rsidRDefault="00CF6A8F" w:rsidP="00D43C32">
            <w:pPr>
              <w:tabs>
                <w:tab w:val="num" w:pos="720"/>
              </w:tabs>
              <w:rPr>
                <w:rStyle w:val="datalabel"/>
              </w:rPr>
            </w:pPr>
          </w:p>
          <w:p w:rsidR="002031DF" w:rsidRDefault="002031DF" w:rsidP="00D43C32">
            <w:pPr>
              <w:tabs>
                <w:tab w:val="num" w:pos="720"/>
              </w:tabs>
              <w:rPr>
                <w:rStyle w:val="datalabel"/>
              </w:rPr>
            </w:pPr>
          </w:p>
        </w:tc>
        <w:tc>
          <w:tcPr>
            <w:tcW w:w="2835" w:type="dxa"/>
          </w:tcPr>
          <w:p w:rsidR="00EC4298" w:rsidRDefault="00EC4298" w:rsidP="00D43C32">
            <w:pPr>
              <w:tabs>
                <w:tab w:val="num" w:pos="720"/>
              </w:tabs>
              <w:rPr>
                <w:rStyle w:val="datalabel"/>
              </w:rPr>
            </w:pPr>
          </w:p>
        </w:tc>
        <w:tc>
          <w:tcPr>
            <w:tcW w:w="2725" w:type="dxa"/>
          </w:tcPr>
          <w:p w:rsidR="00EC4298" w:rsidRDefault="00EC4298" w:rsidP="00D43C32">
            <w:pPr>
              <w:tabs>
                <w:tab w:val="num" w:pos="720"/>
              </w:tabs>
              <w:rPr>
                <w:rStyle w:val="datalabel"/>
              </w:rPr>
            </w:pPr>
          </w:p>
        </w:tc>
      </w:tr>
    </w:tbl>
    <w:p w:rsidR="00100AB6" w:rsidRDefault="00100AB6" w:rsidP="00D50B51">
      <w:pPr>
        <w:tabs>
          <w:tab w:val="num" w:pos="720"/>
        </w:tabs>
        <w:rPr>
          <w:rStyle w:val="datalabel"/>
        </w:rPr>
      </w:pPr>
    </w:p>
    <w:p w:rsidR="00E51F0A" w:rsidRPr="00D51DD7" w:rsidRDefault="00D51DD7" w:rsidP="0020069E">
      <w:pPr>
        <w:tabs>
          <w:tab w:val="num" w:pos="720"/>
        </w:tabs>
        <w:spacing w:line="240" w:lineRule="auto"/>
        <w:rPr>
          <w:rStyle w:val="datalabel"/>
          <w:b/>
        </w:rPr>
      </w:pPr>
      <w:r w:rsidRPr="00D51DD7">
        <w:rPr>
          <w:rStyle w:val="datalabel"/>
          <w:b/>
        </w:rPr>
        <w:lastRenderedPageBreak/>
        <w:t>Příklad 3</w:t>
      </w:r>
    </w:p>
    <w:p w:rsidR="00D51DD7" w:rsidRDefault="00100AB6" w:rsidP="0020069E">
      <w:pPr>
        <w:tabs>
          <w:tab w:val="num" w:pos="720"/>
        </w:tabs>
        <w:spacing w:line="240" w:lineRule="auto"/>
        <w:rPr>
          <w:rStyle w:val="datalabel"/>
        </w:rPr>
      </w:pPr>
      <w:r>
        <w:rPr>
          <w:rStyle w:val="datalabel"/>
        </w:rPr>
        <w:t xml:space="preserve">Vypočítejte výši vlastního kapitálu podniku, pokud </w:t>
      </w:r>
      <w:r w:rsidR="00B537B5">
        <w:rPr>
          <w:rStyle w:val="datalabel"/>
        </w:rPr>
        <w:t>má k datu účetní závěrky tento majetek a zdroje financování:</w:t>
      </w:r>
    </w:p>
    <w:p w:rsidR="00532EC9" w:rsidRDefault="00532EC9" w:rsidP="0020069E">
      <w:pPr>
        <w:tabs>
          <w:tab w:val="num" w:pos="720"/>
        </w:tabs>
        <w:spacing w:line="240" w:lineRule="auto"/>
        <w:rPr>
          <w:rStyle w:val="datalabel"/>
        </w:rPr>
        <w:sectPr w:rsidR="00532EC9" w:rsidSect="00CD6EF5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20069E" w:rsidRDefault="0020069E" w:rsidP="0020069E">
      <w:pPr>
        <w:tabs>
          <w:tab w:val="num" w:pos="720"/>
        </w:tabs>
        <w:spacing w:line="240" w:lineRule="auto"/>
        <w:rPr>
          <w:rStyle w:val="datalabel"/>
        </w:rPr>
      </w:pPr>
      <w:r>
        <w:rPr>
          <w:rStyle w:val="datalabel"/>
        </w:rPr>
        <w:lastRenderedPageBreak/>
        <w:t>Dlouhodobý hmotný majetek 900 000 Kč</w:t>
      </w:r>
    </w:p>
    <w:p w:rsidR="0020069E" w:rsidRDefault="0020069E" w:rsidP="0020069E">
      <w:pPr>
        <w:tabs>
          <w:tab w:val="num" w:pos="720"/>
        </w:tabs>
        <w:spacing w:line="240" w:lineRule="auto"/>
        <w:rPr>
          <w:rStyle w:val="datalabel"/>
        </w:rPr>
      </w:pPr>
      <w:r>
        <w:rPr>
          <w:rStyle w:val="datalabel"/>
        </w:rPr>
        <w:t>Oprávky k DHM 320 000 Kč</w:t>
      </w:r>
    </w:p>
    <w:p w:rsidR="0020069E" w:rsidRDefault="0020069E" w:rsidP="0020069E">
      <w:pPr>
        <w:tabs>
          <w:tab w:val="num" w:pos="720"/>
        </w:tabs>
        <w:spacing w:line="240" w:lineRule="auto"/>
        <w:rPr>
          <w:rStyle w:val="datalabel"/>
        </w:rPr>
      </w:pPr>
      <w:r>
        <w:rPr>
          <w:rStyle w:val="datalabel"/>
        </w:rPr>
        <w:t>Hotové výrobky 100 000 Kč</w:t>
      </w:r>
    </w:p>
    <w:p w:rsidR="0020069E" w:rsidRDefault="0020069E" w:rsidP="0020069E">
      <w:pPr>
        <w:tabs>
          <w:tab w:val="num" w:pos="720"/>
        </w:tabs>
        <w:spacing w:line="240" w:lineRule="auto"/>
        <w:rPr>
          <w:rStyle w:val="datalabel"/>
        </w:rPr>
      </w:pPr>
      <w:r>
        <w:rPr>
          <w:rStyle w:val="datalabel"/>
        </w:rPr>
        <w:t>Dlouhodobé obligace 50 000 Kč</w:t>
      </w:r>
    </w:p>
    <w:p w:rsidR="0020069E" w:rsidRDefault="0020069E" w:rsidP="0020069E">
      <w:pPr>
        <w:tabs>
          <w:tab w:val="num" w:pos="720"/>
        </w:tabs>
        <w:spacing w:line="240" w:lineRule="auto"/>
        <w:rPr>
          <w:rStyle w:val="datalabel"/>
        </w:rPr>
      </w:pPr>
      <w:r>
        <w:rPr>
          <w:rStyle w:val="datalabel"/>
        </w:rPr>
        <w:t>Akcie 25 000 Kč</w:t>
      </w:r>
    </w:p>
    <w:p w:rsidR="0020069E" w:rsidRDefault="0020069E" w:rsidP="0020069E">
      <w:pPr>
        <w:tabs>
          <w:tab w:val="num" w:pos="720"/>
        </w:tabs>
        <w:spacing w:line="240" w:lineRule="auto"/>
        <w:rPr>
          <w:rStyle w:val="datalabel"/>
        </w:rPr>
      </w:pPr>
      <w:r>
        <w:rPr>
          <w:rStyle w:val="datalabel"/>
        </w:rPr>
        <w:lastRenderedPageBreak/>
        <w:t>Dlouhodobý nehmotný majetek 150 000 Kč</w:t>
      </w:r>
    </w:p>
    <w:p w:rsidR="0020069E" w:rsidRDefault="0020069E" w:rsidP="0020069E">
      <w:pPr>
        <w:tabs>
          <w:tab w:val="num" w:pos="720"/>
        </w:tabs>
        <w:spacing w:line="240" w:lineRule="auto"/>
        <w:rPr>
          <w:rStyle w:val="datalabel"/>
        </w:rPr>
      </w:pPr>
      <w:r>
        <w:rPr>
          <w:rStyle w:val="datalabel"/>
        </w:rPr>
        <w:t>Dlužné pojištění vůči ZP a ČSSZ 35 000 Kč</w:t>
      </w:r>
    </w:p>
    <w:p w:rsidR="0020069E" w:rsidRDefault="0020069E" w:rsidP="0020069E">
      <w:pPr>
        <w:tabs>
          <w:tab w:val="num" w:pos="720"/>
        </w:tabs>
        <w:spacing w:line="240" w:lineRule="auto"/>
        <w:rPr>
          <w:rStyle w:val="datalabel"/>
        </w:rPr>
      </w:pPr>
      <w:r>
        <w:rPr>
          <w:rStyle w:val="datalabel"/>
        </w:rPr>
        <w:t>Bankovní úvěr 50 000 Kč</w:t>
      </w:r>
    </w:p>
    <w:p w:rsidR="0020069E" w:rsidRDefault="0020069E" w:rsidP="0020069E">
      <w:pPr>
        <w:tabs>
          <w:tab w:val="num" w:pos="720"/>
        </w:tabs>
        <w:spacing w:line="240" w:lineRule="auto"/>
        <w:rPr>
          <w:rStyle w:val="datalabel"/>
        </w:rPr>
      </w:pPr>
      <w:r>
        <w:rPr>
          <w:rStyle w:val="datalabel"/>
        </w:rPr>
        <w:t>Pohledávky za odběrateli 50 000 Kč</w:t>
      </w:r>
    </w:p>
    <w:p w:rsidR="0020069E" w:rsidRDefault="0020069E" w:rsidP="0020069E">
      <w:pPr>
        <w:tabs>
          <w:tab w:val="num" w:pos="720"/>
        </w:tabs>
        <w:spacing w:line="240" w:lineRule="auto"/>
        <w:rPr>
          <w:rStyle w:val="datalabel"/>
        </w:rPr>
      </w:pPr>
      <w:r>
        <w:rPr>
          <w:rStyle w:val="datalabel"/>
        </w:rPr>
        <w:t>Závazky vůči zaměstnancům 100 000 Kč</w:t>
      </w:r>
    </w:p>
    <w:p w:rsidR="00532EC9" w:rsidRDefault="00532EC9" w:rsidP="0020069E">
      <w:pPr>
        <w:tabs>
          <w:tab w:val="num" w:pos="720"/>
        </w:tabs>
        <w:spacing w:line="240" w:lineRule="auto"/>
        <w:rPr>
          <w:rStyle w:val="datalabel"/>
        </w:rPr>
        <w:sectPr w:rsidR="00532EC9" w:rsidSect="00532EC9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tbl>
      <w:tblPr>
        <w:tblStyle w:val="Mkatabulky"/>
        <w:tblW w:w="0" w:type="auto"/>
        <w:tblLook w:val="04A0"/>
      </w:tblPr>
      <w:tblGrid>
        <w:gridCol w:w="4606"/>
        <w:gridCol w:w="4606"/>
      </w:tblGrid>
      <w:tr w:rsidR="00915DD7" w:rsidTr="00915DD7">
        <w:tc>
          <w:tcPr>
            <w:tcW w:w="4606" w:type="dxa"/>
            <w:shd w:val="clear" w:color="auto" w:fill="76923C" w:themeFill="accent3" w:themeFillShade="BF"/>
          </w:tcPr>
          <w:p w:rsidR="00915DD7" w:rsidRPr="00915DD7" w:rsidRDefault="00915DD7" w:rsidP="00915DD7">
            <w:pPr>
              <w:tabs>
                <w:tab w:val="num" w:pos="720"/>
              </w:tabs>
              <w:jc w:val="center"/>
              <w:rPr>
                <w:rStyle w:val="datalabel"/>
                <w:b/>
              </w:rPr>
            </w:pPr>
            <w:r w:rsidRPr="00915DD7">
              <w:rPr>
                <w:rStyle w:val="datalabel"/>
                <w:b/>
              </w:rPr>
              <w:lastRenderedPageBreak/>
              <w:t>Aktiva</w:t>
            </w:r>
          </w:p>
        </w:tc>
        <w:tc>
          <w:tcPr>
            <w:tcW w:w="4606" w:type="dxa"/>
            <w:shd w:val="clear" w:color="auto" w:fill="76923C" w:themeFill="accent3" w:themeFillShade="BF"/>
          </w:tcPr>
          <w:p w:rsidR="00915DD7" w:rsidRPr="00915DD7" w:rsidRDefault="00915DD7" w:rsidP="00915DD7">
            <w:pPr>
              <w:tabs>
                <w:tab w:val="num" w:pos="720"/>
              </w:tabs>
              <w:jc w:val="center"/>
              <w:rPr>
                <w:rStyle w:val="datalabel"/>
                <w:b/>
              </w:rPr>
            </w:pPr>
            <w:r w:rsidRPr="00915DD7">
              <w:rPr>
                <w:rStyle w:val="datalabel"/>
                <w:b/>
              </w:rPr>
              <w:t>Pasiva</w:t>
            </w:r>
          </w:p>
        </w:tc>
      </w:tr>
      <w:tr w:rsidR="00915DD7" w:rsidTr="00915DD7">
        <w:tc>
          <w:tcPr>
            <w:tcW w:w="4606" w:type="dxa"/>
          </w:tcPr>
          <w:p w:rsidR="00915DD7" w:rsidRDefault="00915DD7" w:rsidP="0020069E">
            <w:pPr>
              <w:tabs>
                <w:tab w:val="num" w:pos="720"/>
              </w:tabs>
              <w:rPr>
                <w:rStyle w:val="datalabel"/>
              </w:rPr>
            </w:pPr>
          </w:p>
          <w:p w:rsidR="00915DD7" w:rsidRDefault="00915DD7" w:rsidP="0020069E">
            <w:pPr>
              <w:tabs>
                <w:tab w:val="num" w:pos="720"/>
              </w:tabs>
              <w:rPr>
                <w:rStyle w:val="datalabel"/>
              </w:rPr>
            </w:pPr>
          </w:p>
          <w:p w:rsidR="00915DD7" w:rsidRDefault="00915DD7" w:rsidP="0020069E">
            <w:pPr>
              <w:tabs>
                <w:tab w:val="num" w:pos="720"/>
              </w:tabs>
              <w:rPr>
                <w:rStyle w:val="datalabel"/>
              </w:rPr>
            </w:pPr>
          </w:p>
          <w:p w:rsidR="00915DD7" w:rsidRDefault="00915DD7" w:rsidP="0020069E">
            <w:pPr>
              <w:tabs>
                <w:tab w:val="num" w:pos="720"/>
              </w:tabs>
              <w:rPr>
                <w:rStyle w:val="datalabel"/>
              </w:rPr>
            </w:pPr>
          </w:p>
          <w:p w:rsidR="00915DD7" w:rsidRDefault="00915DD7" w:rsidP="0020069E">
            <w:pPr>
              <w:tabs>
                <w:tab w:val="num" w:pos="720"/>
              </w:tabs>
              <w:rPr>
                <w:rStyle w:val="datalabel"/>
              </w:rPr>
            </w:pPr>
          </w:p>
          <w:p w:rsidR="00915DD7" w:rsidRDefault="00915DD7" w:rsidP="0020069E">
            <w:pPr>
              <w:tabs>
                <w:tab w:val="num" w:pos="720"/>
              </w:tabs>
              <w:rPr>
                <w:rStyle w:val="datalabel"/>
              </w:rPr>
            </w:pPr>
          </w:p>
          <w:p w:rsidR="00915DD7" w:rsidRDefault="00915DD7" w:rsidP="0020069E">
            <w:pPr>
              <w:tabs>
                <w:tab w:val="num" w:pos="720"/>
              </w:tabs>
              <w:rPr>
                <w:rStyle w:val="datalabel"/>
              </w:rPr>
            </w:pPr>
          </w:p>
        </w:tc>
        <w:tc>
          <w:tcPr>
            <w:tcW w:w="4606" w:type="dxa"/>
          </w:tcPr>
          <w:p w:rsidR="00915DD7" w:rsidRDefault="00915DD7" w:rsidP="0020069E">
            <w:pPr>
              <w:tabs>
                <w:tab w:val="num" w:pos="720"/>
              </w:tabs>
              <w:rPr>
                <w:rStyle w:val="datalabel"/>
              </w:rPr>
            </w:pPr>
          </w:p>
        </w:tc>
      </w:tr>
    </w:tbl>
    <w:p w:rsidR="0020069E" w:rsidRDefault="0020069E" w:rsidP="0020069E">
      <w:pPr>
        <w:tabs>
          <w:tab w:val="num" w:pos="720"/>
        </w:tabs>
        <w:spacing w:line="240" w:lineRule="auto"/>
        <w:rPr>
          <w:rStyle w:val="datalabel"/>
        </w:rPr>
      </w:pPr>
    </w:p>
    <w:p w:rsidR="005F1FE9" w:rsidRPr="005F1FE9" w:rsidRDefault="005F1FE9" w:rsidP="0020069E">
      <w:pPr>
        <w:tabs>
          <w:tab w:val="num" w:pos="720"/>
        </w:tabs>
        <w:spacing w:line="240" w:lineRule="auto"/>
        <w:rPr>
          <w:rStyle w:val="datalabel"/>
          <w:b/>
        </w:rPr>
      </w:pPr>
      <w:r w:rsidRPr="005F1FE9">
        <w:rPr>
          <w:rStyle w:val="datalabel"/>
          <w:b/>
        </w:rPr>
        <w:t>Příklad 4</w:t>
      </w:r>
    </w:p>
    <w:p w:rsidR="005F1FE9" w:rsidRDefault="005F1FE9" w:rsidP="00014798">
      <w:pPr>
        <w:tabs>
          <w:tab w:val="num" w:pos="720"/>
        </w:tabs>
        <w:spacing w:line="240" w:lineRule="auto"/>
        <w:rPr>
          <w:rStyle w:val="datalabel"/>
        </w:rPr>
      </w:pPr>
      <w:r>
        <w:rPr>
          <w:rStyle w:val="datalabel"/>
        </w:rPr>
        <w:t>Vypočítejte výši vlastního kapitálu podniku, pokud má k datu účetní závěrky tento majetek a zdroje financování:</w:t>
      </w:r>
    </w:p>
    <w:p w:rsidR="00014798" w:rsidRDefault="00014798" w:rsidP="00014798">
      <w:pPr>
        <w:tabs>
          <w:tab w:val="num" w:pos="720"/>
        </w:tabs>
        <w:spacing w:line="240" w:lineRule="auto"/>
        <w:rPr>
          <w:rStyle w:val="datalabel"/>
        </w:rPr>
        <w:sectPr w:rsidR="00014798" w:rsidSect="00532EC9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5F1FE9" w:rsidRDefault="00014798" w:rsidP="00014798">
      <w:pPr>
        <w:tabs>
          <w:tab w:val="num" w:pos="720"/>
        </w:tabs>
        <w:spacing w:line="240" w:lineRule="auto"/>
        <w:rPr>
          <w:rStyle w:val="datalabel"/>
        </w:rPr>
      </w:pPr>
      <w:r>
        <w:rPr>
          <w:rStyle w:val="datalabel"/>
        </w:rPr>
        <w:lastRenderedPageBreak/>
        <w:t>Dlouhodobý hmotný majetek 5</w:t>
      </w:r>
      <w:r w:rsidR="005F1FE9">
        <w:rPr>
          <w:rStyle w:val="datalabel"/>
        </w:rPr>
        <w:t>00 000 Kč</w:t>
      </w:r>
    </w:p>
    <w:p w:rsidR="005F1FE9" w:rsidRDefault="005F1FE9" w:rsidP="00014798">
      <w:pPr>
        <w:tabs>
          <w:tab w:val="num" w:pos="720"/>
        </w:tabs>
        <w:spacing w:line="240" w:lineRule="auto"/>
        <w:rPr>
          <w:rStyle w:val="datalabel"/>
        </w:rPr>
      </w:pPr>
      <w:r>
        <w:rPr>
          <w:rStyle w:val="datalabel"/>
        </w:rPr>
        <w:t xml:space="preserve">Oprávky k DHM </w:t>
      </w:r>
      <w:r w:rsidR="00014798">
        <w:rPr>
          <w:rStyle w:val="datalabel"/>
        </w:rPr>
        <w:t>1</w:t>
      </w:r>
      <w:r>
        <w:rPr>
          <w:rStyle w:val="datalabel"/>
        </w:rPr>
        <w:t>20 000 Kč</w:t>
      </w:r>
    </w:p>
    <w:p w:rsidR="005F1FE9" w:rsidRDefault="00014798" w:rsidP="00014798">
      <w:pPr>
        <w:tabs>
          <w:tab w:val="num" w:pos="720"/>
        </w:tabs>
        <w:spacing w:line="240" w:lineRule="auto"/>
        <w:rPr>
          <w:rStyle w:val="datalabel"/>
        </w:rPr>
      </w:pPr>
      <w:r>
        <w:rPr>
          <w:rStyle w:val="datalabel"/>
        </w:rPr>
        <w:t>Nedokončená výroba 2</w:t>
      </w:r>
      <w:r w:rsidR="005F1FE9">
        <w:rPr>
          <w:rStyle w:val="datalabel"/>
        </w:rPr>
        <w:t>00 000 Kč</w:t>
      </w:r>
    </w:p>
    <w:p w:rsidR="005F1FE9" w:rsidRDefault="005F1FE9" w:rsidP="00014798">
      <w:pPr>
        <w:tabs>
          <w:tab w:val="num" w:pos="720"/>
        </w:tabs>
        <w:spacing w:line="240" w:lineRule="auto"/>
        <w:rPr>
          <w:rStyle w:val="datalabel"/>
        </w:rPr>
      </w:pPr>
      <w:r>
        <w:rPr>
          <w:rStyle w:val="datalabel"/>
        </w:rPr>
        <w:t>Dlouhodobé obligace</w:t>
      </w:r>
      <w:r w:rsidR="00014798">
        <w:rPr>
          <w:rStyle w:val="datalabel"/>
        </w:rPr>
        <w:t xml:space="preserve"> 1</w:t>
      </w:r>
      <w:r>
        <w:rPr>
          <w:rStyle w:val="datalabel"/>
        </w:rPr>
        <w:t>50 000 Kč</w:t>
      </w:r>
    </w:p>
    <w:p w:rsidR="005F1FE9" w:rsidRDefault="00014798" w:rsidP="00014798">
      <w:pPr>
        <w:tabs>
          <w:tab w:val="num" w:pos="720"/>
        </w:tabs>
        <w:spacing w:line="240" w:lineRule="auto"/>
        <w:rPr>
          <w:rStyle w:val="datalabel"/>
        </w:rPr>
      </w:pPr>
      <w:r>
        <w:rPr>
          <w:rStyle w:val="datalabel"/>
        </w:rPr>
        <w:t>Umělecká sbírka</w:t>
      </w:r>
      <w:r w:rsidR="005F1FE9">
        <w:rPr>
          <w:rStyle w:val="datalabel"/>
        </w:rPr>
        <w:t xml:space="preserve"> </w:t>
      </w:r>
      <w:r>
        <w:rPr>
          <w:rStyle w:val="datalabel"/>
        </w:rPr>
        <w:t>1</w:t>
      </w:r>
      <w:r w:rsidR="005F1FE9">
        <w:rPr>
          <w:rStyle w:val="datalabel"/>
        </w:rPr>
        <w:t>25 000 Kč</w:t>
      </w:r>
    </w:p>
    <w:p w:rsidR="005F1FE9" w:rsidRDefault="005F1FE9" w:rsidP="00014798">
      <w:pPr>
        <w:tabs>
          <w:tab w:val="num" w:pos="720"/>
        </w:tabs>
        <w:spacing w:line="240" w:lineRule="auto"/>
        <w:rPr>
          <w:rStyle w:val="datalabel"/>
        </w:rPr>
      </w:pPr>
      <w:r>
        <w:rPr>
          <w:rStyle w:val="datalabel"/>
        </w:rPr>
        <w:t xml:space="preserve">Dlouhodobý nehmotný majetek </w:t>
      </w:r>
      <w:r w:rsidR="00014798">
        <w:rPr>
          <w:rStyle w:val="datalabel"/>
        </w:rPr>
        <w:t>7</w:t>
      </w:r>
      <w:r>
        <w:rPr>
          <w:rStyle w:val="datalabel"/>
        </w:rPr>
        <w:t>0 000 Kč</w:t>
      </w:r>
    </w:p>
    <w:p w:rsidR="005F1FE9" w:rsidRDefault="005F1FE9" w:rsidP="00014798">
      <w:pPr>
        <w:tabs>
          <w:tab w:val="num" w:pos="720"/>
        </w:tabs>
        <w:spacing w:line="240" w:lineRule="auto"/>
        <w:rPr>
          <w:rStyle w:val="datalabel"/>
        </w:rPr>
      </w:pPr>
      <w:r>
        <w:rPr>
          <w:rStyle w:val="datalabel"/>
        </w:rPr>
        <w:t xml:space="preserve">Dlužné </w:t>
      </w:r>
      <w:r w:rsidR="00014798">
        <w:rPr>
          <w:rStyle w:val="datalabel"/>
        </w:rPr>
        <w:t>daně vůči finančnímu úřadu 5</w:t>
      </w:r>
      <w:r>
        <w:rPr>
          <w:rStyle w:val="datalabel"/>
        </w:rPr>
        <w:t>5 000 Kč</w:t>
      </w:r>
    </w:p>
    <w:p w:rsidR="005F1FE9" w:rsidRDefault="00014798" w:rsidP="00014798">
      <w:pPr>
        <w:tabs>
          <w:tab w:val="num" w:pos="720"/>
        </w:tabs>
        <w:spacing w:line="240" w:lineRule="auto"/>
        <w:rPr>
          <w:rStyle w:val="datalabel"/>
        </w:rPr>
      </w:pPr>
      <w:r>
        <w:rPr>
          <w:rStyle w:val="datalabel"/>
        </w:rPr>
        <w:t>Bankovní úvěr 9</w:t>
      </w:r>
      <w:r w:rsidR="005F1FE9">
        <w:rPr>
          <w:rStyle w:val="datalabel"/>
        </w:rPr>
        <w:t>0 000 Kč</w:t>
      </w:r>
    </w:p>
    <w:p w:rsidR="005F1FE9" w:rsidRDefault="005F1FE9" w:rsidP="00014798">
      <w:pPr>
        <w:tabs>
          <w:tab w:val="num" w:pos="720"/>
        </w:tabs>
        <w:spacing w:line="240" w:lineRule="auto"/>
        <w:rPr>
          <w:rStyle w:val="datalabel"/>
        </w:rPr>
      </w:pPr>
      <w:r>
        <w:rPr>
          <w:rStyle w:val="datalabel"/>
        </w:rPr>
        <w:lastRenderedPageBreak/>
        <w:t xml:space="preserve">Pohledávky za odběrateli </w:t>
      </w:r>
      <w:r w:rsidR="00014798">
        <w:rPr>
          <w:rStyle w:val="datalabel"/>
        </w:rPr>
        <w:t>12</w:t>
      </w:r>
      <w:r>
        <w:rPr>
          <w:rStyle w:val="datalabel"/>
        </w:rPr>
        <w:t>0 000 Kč</w:t>
      </w:r>
    </w:p>
    <w:p w:rsidR="005F1FE9" w:rsidRDefault="005F1FE9" w:rsidP="00014798">
      <w:pPr>
        <w:tabs>
          <w:tab w:val="num" w:pos="720"/>
        </w:tabs>
        <w:spacing w:line="240" w:lineRule="auto"/>
        <w:rPr>
          <w:rStyle w:val="datalabel"/>
        </w:rPr>
      </w:pPr>
      <w:r>
        <w:rPr>
          <w:rStyle w:val="datalabel"/>
        </w:rPr>
        <w:t>Závazky vůči zaměstnancům 1</w:t>
      </w:r>
      <w:r w:rsidR="00014798">
        <w:rPr>
          <w:rStyle w:val="datalabel"/>
        </w:rPr>
        <w:t>3</w:t>
      </w:r>
      <w:r>
        <w:rPr>
          <w:rStyle w:val="datalabel"/>
        </w:rPr>
        <w:t>0 000 Kč</w:t>
      </w:r>
    </w:p>
    <w:p w:rsidR="00014798" w:rsidRDefault="00014798" w:rsidP="00014798">
      <w:pPr>
        <w:tabs>
          <w:tab w:val="num" w:pos="720"/>
        </w:tabs>
        <w:spacing w:line="240" w:lineRule="auto"/>
        <w:rPr>
          <w:rStyle w:val="datalabel"/>
        </w:rPr>
      </w:pPr>
      <w:r>
        <w:rPr>
          <w:rStyle w:val="datalabel"/>
        </w:rPr>
        <w:t>Peníze na bankovním účtu 300 000 Kč</w:t>
      </w:r>
    </w:p>
    <w:p w:rsidR="00014798" w:rsidRDefault="00014798" w:rsidP="00014798">
      <w:pPr>
        <w:tabs>
          <w:tab w:val="num" w:pos="720"/>
        </w:tabs>
        <w:spacing w:line="240" w:lineRule="auto"/>
        <w:rPr>
          <w:rStyle w:val="datalabel"/>
        </w:rPr>
      </w:pPr>
      <w:r>
        <w:rPr>
          <w:rStyle w:val="datalabel"/>
        </w:rPr>
        <w:t>Stravenky 5 000 Kč</w:t>
      </w:r>
    </w:p>
    <w:p w:rsidR="00014798" w:rsidRDefault="00014798" w:rsidP="00014798">
      <w:pPr>
        <w:tabs>
          <w:tab w:val="num" w:pos="720"/>
        </w:tabs>
        <w:spacing w:line="240" w:lineRule="auto"/>
        <w:rPr>
          <w:rStyle w:val="datalabel"/>
        </w:rPr>
      </w:pPr>
      <w:r>
        <w:rPr>
          <w:rStyle w:val="datalabel"/>
        </w:rPr>
        <w:t>Kolky 1 000 Kč</w:t>
      </w:r>
    </w:p>
    <w:p w:rsidR="00014798" w:rsidRDefault="00014798" w:rsidP="00014798">
      <w:pPr>
        <w:tabs>
          <w:tab w:val="num" w:pos="720"/>
        </w:tabs>
        <w:spacing w:line="240" w:lineRule="auto"/>
        <w:rPr>
          <w:rStyle w:val="datalabel"/>
        </w:rPr>
      </w:pPr>
      <w:r>
        <w:rPr>
          <w:rStyle w:val="datalabel"/>
        </w:rPr>
        <w:t>Drobný dlouhodobý majetek 35 000 Kč</w:t>
      </w:r>
    </w:p>
    <w:p w:rsidR="00014798" w:rsidRDefault="00014798" w:rsidP="00014798">
      <w:pPr>
        <w:tabs>
          <w:tab w:val="num" w:pos="720"/>
        </w:tabs>
        <w:spacing w:line="240" w:lineRule="auto"/>
        <w:rPr>
          <w:rStyle w:val="datalabel"/>
        </w:rPr>
      </w:pPr>
      <w:r>
        <w:rPr>
          <w:rStyle w:val="datalabel"/>
        </w:rPr>
        <w:t>Finanční majetek 500 000 Kč</w:t>
      </w:r>
    </w:p>
    <w:p w:rsidR="00014798" w:rsidRDefault="00014798" w:rsidP="0020069E">
      <w:pPr>
        <w:tabs>
          <w:tab w:val="num" w:pos="720"/>
        </w:tabs>
        <w:spacing w:line="240" w:lineRule="auto"/>
        <w:rPr>
          <w:rStyle w:val="datalabel"/>
        </w:rPr>
        <w:sectPr w:rsidR="00014798" w:rsidSect="00014798">
          <w:type w:val="continuous"/>
          <w:pgSz w:w="11906" w:h="16838"/>
          <w:pgMar w:top="1276" w:right="1417" w:bottom="1417" w:left="1417" w:header="708" w:footer="708" w:gutter="0"/>
          <w:cols w:num="2" w:space="708"/>
          <w:docGrid w:linePitch="360"/>
        </w:sectPr>
      </w:pPr>
    </w:p>
    <w:tbl>
      <w:tblPr>
        <w:tblStyle w:val="Mkatabulky"/>
        <w:tblW w:w="0" w:type="auto"/>
        <w:tblLook w:val="04A0"/>
      </w:tblPr>
      <w:tblGrid>
        <w:gridCol w:w="4606"/>
        <w:gridCol w:w="4606"/>
      </w:tblGrid>
      <w:tr w:rsidR="00E36A7F" w:rsidTr="00E36A7F">
        <w:tc>
          <w:tcPr>
            <w:tcW w:w="4606" w:type="dxa"/>
            <w:shd w:val="clear" w:color="auto" w:fill="B2A1C7" w:themeFill="accent4" w:themeFillTint="99"/>
          </w:tcPr>
          <w:p w:rsidR="00E36A7F" w:rsidRPr="00E36A7F" w:rsidRDefault="00E36A7F" w:rsidP="00E36A7F">
            <w:pPr>
              <w:tabs>
                <w:tab w:val="num" w:pos="720"/>
              </w:tabs>
              <w:jc w:val="center"/>
              <w:rPr>
                <w:rStyle w:val="datalabel"/>
                <w:b/>
              </w:rPr>
            </w:pPr>
            <w:r w:rsidRPr="00E36A7F">
              <w:rPr>
                <w:rStyle w:val="datalabel"/>
                <w:b/>
              </w:rPr>
              <w:lastRenderedPageBreak/>
              <w:t>Vlastní kapitál</w:t>
            </w:r>
          </w:p>
        </w:tc>
        <w:tc>
          <w:tcPr>
            <w:tcW w:w="4606" w:type="dxa"/>
            <w:shd w:val="clear" w:color="auto" w:fill="B2A1C7" w:themeFill="accent4" w:themeFillTint="99"/>
          </w:tcPr>
          <w:p w:rsidR="00E36A7F" w:rsidRPr="00E36A7F" w:rsidRDefault="00E36A7F" w:rsidP="00E36A7F">
            <w:pPr>
              <w:tabs>
                <w:tab w:val="num" w:pos="720"/>
              </w:tabs>
              <w:jc w:val="center"/>
              <w:rPr>
                <w:rStyle w:val="datalabel"/>
                <w:b/>
              </w:rPr>
            </w:pPr>
            <w:r w:rsidRPr="00E36A7F">
              <w:rPr>
                <w:rStyle w:val="datalabel"/>
                <w:b/>
              </w:rPr>
              <w:t>Cizí kapitál</w:t>
            </w:r>
          </w:p>
        </w:tc>
      </w:tr>
      <w:tr w:rsidR="00E36A7F" w:rsidTr="00E36A7F">
        <w:tc>
          <w:tcPr>
            <w:tcW w:w="4606" w:type="dxa"/>
            <w:shd w:val="clear" w:color="auto" w:fill="FFFFFF" w:themeFill="background1"/>
          </w:tcPr>
          <w:p w:rsidR="00E36A7F" w:rsidRDefault="00E36A7F" w:rsidP="00E36A7F">
            <w:pPr>
              <w:tabs>
                <w:tab w:val="num" w:pos="720"/>
              </w:tabs>
              <w:jc w:val="center"/>
              <w:rPr>
                <w:rStyle w:val="datalabel"/>
                <w:b/>
              </w:rPr>
            </w:pPr>
          </w:p>
          <w:p w:rsidR="00E36A7F" w:rsidRDefault="00E36A7F" w:rsidP="00E36A7F">
            <w:pPr>
              <w:tabs>
                <w:tab w:val="num" w:pos="720"/>
              </w:tabs>
              <w:jc w:val="center"/>
              <w:rPr>
                <w:rStyle w:val="datalabel"/>
                <w:b/>
              </w:rPr>
            </w:pPr>
          </w:p>
          <w:p w:rsidR="00E36A7F" w:rsidRDefault="00E36A7F" w:rsidP="00E36A7F">
            <w:pPr>
              <w:tabs>
                <w:tab w:val="num" w:pos="720"/>
              </w:tabs>
              <w:jc w:val="center"/>
              <w:rPr>
                <w:rStyle w:val="datalabel"/>
                <w:b/>
              </w:rPr>
            </w:pPr>
          </w:p>
          <w:p w:rsidR="00E36A7F" w:rsidRDefault="00E36A7F" w:rsidP="00E36A7F">
            <w:pPr>
              <w:tabs>
                <w:tab w:val="num" w:pos="720"/>
              </w:tabs>
              <w:jc w:val="center"/>
              <w:rPr>
                <w:rStyle w:val="datalabel"/>
                <w:b/>
              </w:rPr>
            </w:pPr>
          </w:p>
          <w:p w:rsidR="00E36A7F" w:rsidRDefault="00E36A7F" w:rsidP="00E36A7F">
            <w:pPr>
              <w:tabs>
                <w:tab w:val="num" w:pos="720"/>
              </w:tabs>
              <w:jc w:val="center"/>
              <w:rPr>
                <w:rStyle w:val="datalabel"/>
                <w:b/>
              </w:rPr>
            </w:pPr>
          </w:p>
          <w:p w:rsidR="00E36A7F" w:rsidRPr="00E36A7F" w:rsidRDefault="00E36A7F" w:rsidP="00E36A7F">
            <w:pPr>
              <w:tabs>
                <w:tab w:val="num" w:pos="720"/>
              </w:tabs>
              <w:jc w:val="center"/>
              <w:rPr>
                <w:rStyle w:val="datalabel"/>
                <w:b/>
              </w:rPr>
            </w:pPr>
          </w:p>
        </w:tc>
        <w:tc>
          <w:tcPr>
            <w:tcW w:w="4606" w:type="dxa"/>
            <w:shd w:val="clear" w:color="auto" w:fill="FFFFFF" w:themeFill="background1"/>
          </w:tcPr>
          <w:p w:rsidR="00E36A7F" w:rsidRDefault="00E36A7F" w:rsidP="00E36A7F">
            <w:pPr>
              <w:tabs>
                <w:tab w:val="num" w:pos="720"/>
              </w:tabs>
              <w:jc w:val="center"/>
              <w:rPr>
                <w:rStyle w:val="datalabel"/>
                <w:b/>
              </w:rPr>
            </w:pPr>
          </w:p>
          <w:p w:rsidR="00E36A7F" w:rsidRDefault="00E36A7F" w:rsidP="00E36A7F">
            <w:pPr>
              <w:tabs>
                <w:tab w:val="num" w:pos="720"/>
              </w:tabs>
              <w:jc w:val="center"/>
              <w:rPr>
                <w:rStyle w:val="datalabel"/>
                <w:b/>
              </w:rPr>
            </w:pPr>
          </w:p>
          <w:p w:rsidR="00E36A7F" w:rsidRDefault="00E36A7F" w:rsidP="00E36A7F">
            <w:pPr>
              <w:tabs>
                <w:tab w:val="num" w:pos="720"/>
              </w:tabs>
              <w:jc w:val="center"/>
              <w:rPr>
                <w:rStyle w:val="datalabel"/>
                <w:b/>
              </w:rPr>
            </w:pPr>
          </w:p>
          <w:p w:rsidR="00E36A7F" w:rsidRDefault="00E36A7F" w:rsidP="00E36A7F">
            <w:pPr>
              <w:tabs>
                <w:tab w:val="num" w:pos="720"/>
              </w:tabs>
              <w:jc w:val="center"/>
              <w:rPr>
                <w:rStyle w:val="datalabel"/>
                <w:b/>
              </w:rPr>
            </w:pPr>
          </w:p>
          <w:p w:rsidR="00E36A7F" w:rsidRPr="00E36A7F" w:rsidRDefault="00E36A7F" w:rsidP="00E36A7F">
            <w:pPr>
              <w:tabs>
                <w:tab w:val="num" w:pos="720"/>
              </w:tabs>
              <w:jc w:val="center"/>
              <w:rPr>
                <w:rStyle w:val="datalabel"/>
                <w:b/>
              </w:rPr>
            </w:pPr>
          </w:p>
        </w:tc>
      </w:tr>
    </w:tbl>
    <w:p w:rsidR="005F1FE9" w:rsidRDefault="005F1FE9" w:rsidP="0020069E">
      <w:pPr>
        <w:tabs>
          <w:tab w:val="num" w:pos="720"/>
        </w:tabs>
        <w:spacing w:line="240" w:lineRule="auto"/>
        <w:rPr>
          <w:rStyle w:val="datalabel"/>
        </w:rPr>
      </w:pPr>
    </w:p>
    <w:p w:rsidR="00E36A7F" w:rsidRPr="00D50B51" w:rsidRDefault="00E36A7F" w:rsidP="0020069E">
      <w:pPr>
        <w:tabs>
          <w:tab w:val="num" w:pos="720"/>
        </w:tabs>
        <w:spacing w:line="240" w:lineRule="auto"/>
        <w:rPr>
          <w:rStyle w:val="datalabel"/>
        </w:rPr>
      </w:pPr>
      <w:r>
        <w:rPr>
          <w:rStyle w:val="datalabel"/>
        </w:rPr>
        <w:t>Majetek podniku celkem: ……………………………………………………………………………………………………………………</w:t>
      </w:r>
    </w:p>
    <w:sectPr w:rsidR="00E36A7F" w:rsidRPr="00D50B51" w:rsidSect="00383BED">
      <w:type w:val="continuous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7578" w:rsidRDefault="00787578" w:rsidP="005763AB">
      <w:pPr>
        <w:spacing w:after="0" w:line="240" w:lineRule="auto"/>
      </w:pPr>
      <w:r>
        <w:separator/>
      </w:r>
    </w:p>
  </w:endnote>
  <w:endnote w:type="continuationSeparator" w:id="0">
    <w:p w:rsidR="00787578" w:rsidRDefault="00787578" w:rsidP="005763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7578" w:rsidRDefault="00787578" w:rsidP="005763AB">
      <w:pPr>
        <w:spacing w:after="0" w:line="240" w:lineRule="auto"/>
      </w:pPr>
      <w:r>
        <w:separator/>
      </w:r>
    </w:p>
  </w:footnote>
  <w:footnote w:type="continuationSeparator" w:id="0">
    <w:p w:rsidR="00787578" w:rsidRDefault="00787578" w:rsidP="005763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57168"/>
    <w:multiLevelType w:val="hybridMultilevel"/>
    <w:tmpl w:val="E6447B6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7E8E8C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E6B5CF5"/>
    <w:multiLevelType w:val="hybridMultilevel"/>
    <w:tmpl w:val="651A11CC"/>
    <w:lvl w:ilvl="0" w:tplc="1000428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34CEFA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10989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96C0DA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BC49EC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1B88DF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48A769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B98F88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DFA77A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74327E4"/>
    <w:multiLevelType w:val="hybridMultilevel"/>
    <w:tmpl w:val="BE08ADB2"/>
    <w:lvl w:ilvl="0" w:tplc="30C8B92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763AB"/>
    <w:rsid w:val="00014798"/>
    <w:rsid w:val="0004483E"/>
    <w:rsid w:val="00077BB1"/>
    <w:rsid w:val="00091339"/>
    <w:rsid w:val="000A2FAA"/>
    <w:rsid w:val="00100AB6"/>
    <w:rsid w:val="00131EBD"/>
    <w:rsid w:val="00145ED7"/>
    <w:rsid w:val="00150CD7"/>
    <w:rsid w:val="00187EA2"/>
    <w:rsid w:val="00196261"/>
    <w:rsid w:val="001C13A5"/>
    <w:rsid w:val="001C1F25"/>
    <w:rsid w:val="001E72ED"/>
    <w:rsid w:val="001F7803"/>
    <w:rsid w:val="0020069E"/>
    <w:rsid w:val="00202B3F"/>
    <w:rsid w:val="002031DF"/>
    <w:rsid w:val="002703F4"/>
    <w:rsid w:val="00272AD8"/>
    <w:rsid w:val="002A5FE7"/>
    <w:rsid w:val="002B1303"/>
    <w:rsid w:val="002D38CB"/>
    <w:rsid w:val="00300321"/>
    <w:rsid w:val="003174DE"/>
    <w:rsid w:val="00353A90"/>
    <w:rsid w:val="00383BED"/>
    <w:rsid w:val="00395ED0"/>
    <w:rsid w:val="003B3F3A"/>
    <w:rsid w:val="00404E85"/>
    <w:rsid w:val="00422936"/>
    <w:rsid w:val="004562FA"/>
    <w:rsid w:val="00480B87"/>
    <w:rsid w:val="004C53A7"/>
    <w:rsid w:val="004F29AC"/>
    <w:rsid w:val="00500AE9"/>
    <w:rsid w:val="00507AFD"/>
    <w:rsid w:val="00532EC9"/>
    <w:rsid w:val="005422B1"/>
    <w:rsid w:val="0057442E"/>
    <w:rsid w:val="005763AB"/>
    <w:rsid w:val="005C21B6"/>
    <w:rsid w:val="005F1FE9"/>
    <w:rsid w:val="0063383B"/>
    <w:rsid w:val="00660743"/>
    <w:rsid w:val="00680C7B"/>
    <w:rsid w:val="0068736D"/>
    <w:rsid w:val="006E15AC"/>
    <w:rsid w:val="006E73A8"/>
    <w:rsid w:val="00726B52"/>
    <w:rsid w:val="00737199"/>
    <w:rsid w:val="00787578"/>
    <w:rsid w:val="007A096D"/>
    <w:rsid w:val="007B651D"/>
    <w:rsid w:val="00820183"/>
    <w:rsid w:val="00830A4F"/>
    <w:rsid w:val="00866715"/>
    <w:rsid w:val="00880A6A"/>
    <w:rsid w:val="008C6E96"/>
    <w:rsid w:val="008D2306"/>
    <w:rsid w:val="00915DD7"/>
    <w:rsid w:val="00926F4F"/>
    <w:rsid w:val="00933F15"/>
    <w:rsid w:val="00946227"/>
    <w:rsid w:val="00980147"/>
    <w:rsid w:val="009A26CD"/>
    <w:rsid w:val="009B4EE5"/>
    <w:rsid w:val="00A176E2"/>
    <w:rsid w:val="00A245F1"/>
    <w:rsid w:val="00A37DAA"/>
    <w:rsid w:val="00A62BB6"/>
    <w:rsid w:val="00A922C5"/>
    <w:rsid w:val="00A92603"/>
    <w:rsid w:val="00AB0EB7"/>
    <w:rsid w:val="00B302C6"/>
    <w:rsid w:val="00B537B5"/>
    <w:rsid w:val="00BC0875"/>
    <w:rsid w:val="00C00152"/>
    <w:rsid w:val="00C05C7B"/>
    <w:rsid w:val="00C06EE6"/>
    <w:rsid w:val="00C873DA"/>
    <w:rsid w:val="00CA29ED"/>
    <w:rsid w:val="00CC211A"/>
    <w:rsid w:val="00CC7782"/>
    <w:rsid w:val="00CD6EF5"/>
    <w:rsid w:val="00CF6A8F"/>
    <w:rsid w:val="00D12A4A"/>
    <w:rsid w:val="00D43C32"/>
    <w:rsid w:val="00D50B51"/>
    <w:rsid w:val="00D51DD7"/>
    <w:rsid w:val="00D76528"/>
    <w:rsid w:val="00D8580A"/>
    <w:rsid w:val="00D93CCC"/>
    <w:rsid w:val="00E36A7F"/>
    <w:rsid w:val="00E51F0A"/>
    <w:rsid w:val="00E7155D"/>
    <w:rsid w:val="00E85282"/>
    <w:rsid w:val="00EB1926"/>
    <w:rsid w:val="00EC4298"/>
    <w:rsid w:val="00EC4618"/>
    <w:rsid w:val="00EE2F7A"/>
    <w:rsid w:val="00F25DFF"/>
    <w:rsid w:val="00F402D1"/>
    <w:rsid w:val="00FA0DB0"/>
    <w:rsid w:val="00FB5FBF"/>
    <w:rsid w:val="00FE6C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77BB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5763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5763AB"/>
  </w:style>
  <w:style w:type="paragraph" w:styleId="Zpat">
    <w:name w:val="footer"/>
    <w:basedOn w:val="Normln"/>
    <w:link w:val="ZpatChar"/>
    <w:uiPriority w:val="99"/>
    <w:semiHidden/>
    <w:unhideWhenUsed/>
    <w:rsid w:val="005763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5763AB"/>
  </w:style>
  <w:style w:type="character" w:customStyle="1" w:styleId="datalabel">
    <w:name w:val="datalabel"/>
    <w:basedOn w:val="Standardnpsmoodstavce"/>
    <w:rsid w:val="00A176E2"/>
  </w:style>
  <w:style w:type="paragraph" w:styleId="Odstavecseseznamem">
    <w:name w:val="List Paragraph"/>
    <w:basedOn w:val="Normln"/>
    <w:uiPriority w:val="34"/>
    <w:qFormat/>
    <w:rsid w:val="00A176E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C06E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2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02207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218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4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9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895503-31A6-4114-A26A-CB9D3D1E85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382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Řežáb</dc:creator>
  <cp:lastModifiedBy>MOD</cp:lastModifiedBy>
  <cp:revision>31</cp:revision>
  <dcterms:created xsi:type="dcterms:W3CDTF">2012-06-10T19:32:00Z</dcterms:created>
  <dcterms:modified xsi:type="dcterms:W3CDTF">2012-06-10T20:08:00Z</dcterms:modified>
</cp:coreProperties>
</file>