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E6" w:rsidRDefault="002765E6" w:rsidP="002765E6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E6" w:rsidRDefault="002765E6" w:rsidP="002765E6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765E6" w:rsidRDefault="002765E6" w:rsidP="002765E6">
      <w:pPr>
        <w:rPr>
          <w:color w:val="FF0000"/>
        </w:rPr>
      </w:pPr>
      <w:r w:rsidRPr="00A176E2">
        <w:rPr>
          <w:b/>
        </w:rPr>
        <w:t>Autor:</w:t>
      </w:r>
      <w:r>
        <w:t xml:space="preserve"> Ing. Andrea Modrovská</w:t>
      </w:r>
    </w:p>
    <w:p w:rsidR="002765E6" w:rsidRDefault="002765E6" w:rsidP="002765E6">
      <w:r w:rsidRPr="00A176E2">
        <w:rPr>
          <w:b/>
        </w:rPr>
        <w:t>Datum:</w:t>
      </w:r>
      <w:r w:rsidR="008437E8">
        <w:t xml:space="preserve"> 22</w:t>
      </w:r>
      <w:r>
        <w:t>. května 2012</w:t>
      </w:r>
    </w:p>
    <w:p w:rsidR="002765E6" w:rsidRPr="00691D39" w:rsidRDefault="002765E6" w:rsidP="002765E6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6536B8">
        <w:rPr>
          <w:rFonts w:ascii="Calibri" w:eastAsia="Times New Roman" w:hAnsi="Calibri" w:cs="Calibri"/>
          <w:color w:val="000000"/>
          <w:lang w:eastAsia="cs-CZ"/>
        </w:rPr>
        <w:t>VY_32_INOVACE_7.1.16</w:t>
      </w:r>
    </w:p>
    <w:p w:rsidR="002765E6" w:rsidRDefault="002765E6" w:rsidP="002765E6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2765E6" w:rsidRPr="00BC69BA" w:rsidRDefault="002765E6" w:rsidP="002765E6">
      <w:pPr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E4533C">
        <w:rPr>
          <w:rFonts w:ascii="Calibri" w:eastAsia="Times New Roman" w:hAnsi="Calibri" w:cs="Calibri"/>
          <w:b/>
          <w:color w:val="000000"/>
          <w:lang w:eastAsia="cs-CZ"/>
        </w:rPr>
        <w:t>Výnosy</w:t>
      </w:r>
      <w:r w:rsidR="00BC69BA" w:rsidRPr="00BC69BA">
        <w:rPr>
          <w:rFonts w:ascii="Calibri" w:eastAsia="Times New Roman" w:hAnsi="Calibri" w:cs="Calibri"/>
          <w:b/>
          <w:color w:val="000000"/>
          <w:lang w:eastAsia="cs-CZ"/>
        </w:rPr>
        <w:t xml:space="preserve"> podniku - pracovní list</w:t>
      </w:r>
    </w:p>
    <w:p w:rsidR="002765E6" w:rsidRDefault="002765E6" w:rsidP="002765E6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 </w:t>
      </w:r>
      <w:r w:rsidR="00DB6C2A">
        <w:rPr>
          <w:rStyle w:val="datalabel"/>
        </w:rPr>
        <w:t xml:space="preserve">Cílem je zopakovat tuto </w:t>
      </w:r>
      <w:r w:rsidR="00723BDB">
        <w:rPr>
          <w:rStyle w:val="datalabel"/>
        </w:rPr>
        <w:t>podstatnou</w:t>
      </w:r>
      <w:r w:rsidR="00E4533C">
        <w:rPr>
          <w:rStyle w:val="datalabel"/>
        </w:rPr>
        <w:t xml:space="preserve"> část ekonomiky podniku. Pojmy výnosy, tržby</w:t>
      </w:r>
      <w:r w:rsidR="00DB6C2A">
        <w:rPr>
          <w:rStyle w:val="datalabel"/>
        </w:rPr>
        <w:t xml:space="preserve"> </w:t>
      </w:r>
      <w:r w:rsidR="00E4533C">
        <w:rPr>
          <w:rStyle w:val="datalabel"/>
        </w:rPr>
        <w:t>jsou důležitou pol</w:t>
      </w:r>
      <w:r w:rsidR="008C491A">
        <w:rPr>
          <w:rStyle w:val="datalabel"/>
        </w:rPr>
        <w:t>ožkou pro možnost života společnosti</w:t>
      </w:r>
      <w:r w:rsidR="00E4533C">
        <w:rPr>
          <w:rStyle w:val="datalabel"/>
        </w:rPr>
        <w:t xml:space="preserve"> na trhu</w:t>
      </w:r>
      <w:r w:rsidR="00333926">
        <w:rPr>
          <w:rStyle w:val="datalabel"/>
        </w:rPr>
        <w:t>, je proto nezbytné,</w:t>
      </w:r>
      <w:r w:rsidR="00175188">
        <w:rPr>
          <w:rStyle w:val="datalabel"/>
        </w:rPr>
        <w:t xml:space="preserve"> </w:t>
      </w:r>
      <w:r w:rsidR="00333926">
        <w:rPr>
          <w:rStyle w:val="datalabel"/>
        </w:rPr>
        <w:t>aby studenti znali rozdíl mezi pojmy a uměli je vypočítat.</w:t>
      </w: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rPr>
          <w:color w:val="000000"/>
        </w:rPr>
      </w:pPr>
    </w:p>
    <w:p w:rsidR="002765E6" w:rsidRDefault="002765E6" w:rsidP="002765E6">
      <w:pPr>
        <w:rPr>
          <w:color w:val="000000"/>
        </w:rPr>
        <w:sectPr w:rsidR="002765E6" w:rsidSect="00F00B0D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>
        <w:rPr>
          <w:color w:val="000000"/>
        </w:rPr>
        <w:t>Pracovní list je autorsky vytvořen přímo pro učební materiál.</w:t>
      </w:r>
    </w:p>
    <w:p w:rsidR="00634A16" w:rsidRDefault="00E4533C" w:rsidP="00634A16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 xml:space="preserve">Výnosy </w:t>
      </w:r>
      <w:r w:rsidR="00634A1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podniku - pracovní list</w:t>
      </w:r>
    </w:p>
    <w:p w:rsidR="00634A16" w:rsidRDefault="00634A16" w:rsidP="00634A1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</w:p>
    <w:p w:rsidR="00634A16" w:rsidRPr="00634A16" w:rsidRDefault="00634A16" w:rsidP="00634A16">
      <w:pPr>
        <w:rPr>
          <w:b/>
        </w:rPr>
      </w:pPr>
      <w:r w:rsidRPr="00634A16">
        <w:rPr>
          <w:b/>
        </w:rPr>
        <w:t>Příklad 1</w:t>
      </w:r>
    </w:p>
    <w:p w:rsidR="00AF77AB" w:rsidRDefault="00AF77AB" w:rsidP="00634A16">
      <w:r>
        <w:t>Jaký je rozdíl mezi pojmy tržby</w:t>
      </w:r>
      <w:r w:rsidR="00B43174">
        <w:t xml:space="preserve"> a</w:t>
      </w:r>
      <w:r>
        <w:t xml:space="preserve"> výnosy?</w:t>
      </w:r>
    </w:p>
    <w:p w:rsidR="00B43174" w:rsidRDefault="00B43174" w:rsidP="00634A16"/>
    <w:p w:rsidR="00634A16" w:rsidRPr="00760C33" w:rsidRDefault="00634A16" w:rsidP="00634A16">
      <w:pPr>
        <w:rPr>
          <w:b/>
        </w:rPr>
      </w:pPr>
      <w:r w:rsidRPr="00760C33">
        <w:rPr>
          <w:b/>
        </w:rPr>
        <w:t>Příklad 2</w:t>
      </w:r>
    </w:p>
    <w:p w:rsidR="00634A16" w:rsidRDefault="00562ACB" w:rsidP="00634A16">
      <w:r>
        <w:t>V únoru se prodalo 5 000 ks výrobků, v dubnu o 300 ks více.  Cena za ks zboží byla 300 Kč</w:t>
      </w:r>
      <w:r w:rsidR="005D1254">
        <w:t>. Vypočítejte tržby v obou měsících. O kolik se zvýšily tržby v dubnu?</w:t>
      </w:r>
    </w:p>
    <w:p w:rsidR="00760C33" w:rsidRDefault="00760C33" w:rsidP="00634A16"/>
    <w:p w:rsidR="00760C33" w:rsidRDefault="00760C33" w:rsidP="00634A16">
      <w:pPr>
        <w:rPr>
          <w:b/>
        </w:rPr>
      </w:pPr>
      <w:r w:rsidRPr="00760C33">
        <w:rPr>
          <w:b/>
        </w:rPr>
        <w:t>Příklad 3</w:t>
      </w:r>
    </w:p>
    <w:p w:rsidR="00760C33" w:rsidRDefault="00F50AA8" w:rsidP="00BC5A12">
      <w:pPr>
        <w:jc w:val="both"/>
      </w:pPr>
      <w:r w:rsidRPr="00F50AA8">
        <w:t>V roce 2010 byly tržby za prodané množství 2 142 400 Kč, cena za kus 2 600 Kč</w:t>
      </w:r>
      <w:r>
        <w:t>.</w:t>
      </w:r>
      <w:r w:rsidR="00BC5A12">
        <w:t xml:space="preserve"> V roce 2011 se zvýšil prodej o 25%, cena za kus se neměnila. Vypočítejte tržby v roce 2011.</w:t>
      </w:r>
    </w:p>
    <w:p w:rsidR="00391680" w:rsidRDefault="00391680" w:rsidP="00BC5A12">
      <w:pPr>
        <w:jc w:val="both"/>
      </w:pPr>
    </w:p>
    <w:p w:rsidR="00391680" w:rsidRPr="003124A1" w:rsidRDefault="00391680" w:rsidP="00BC5A12">
      <w:pPr>
        <w:jc w:val="both"/>
        <w:rPr>
          <w:b/>
        </w:rPr>
      </w:pPr>
      <w:r w:rsidRPr="003124A1">
        <w:rPr>
          <w:b/>
        </w:rPr>
        <w:t>Příklad 4</w:t>
      </w:r>
    </w:p>
    <w:p w:rsidR="00391680" w:rsidRDefault="00391680" w:rsidP="00BC5A12">
      <w:pPr>
        <w:jc w:val="both"/>
      </w:pPr>
      <w:r>
        <w:t>Firma pěstuje produkty na poli o rozloze 5 ha, na 1 ha je 220 řádků dlouhých 100 m. Průměrný výnos z 1 m činí 0,92 kg, prodejní cena na trhu je 95 Kč. Vypočítejte výši tržeb.</w:t>
      </w:r>
    </w:p>
    <w:p w:rsidR="0067241B" w:rsidRDefault="0067241B" w:rsidP="00BC5A12">
      <w:pPr>
        <w:jc w:val="both"/>
      </w:pPr>
    </w:p>
    <w:p w:rsidR="0067241B" w:rsidRPr="0067241B" w:rsidRDefault="0067241B" w:rsidP="00BC5A12">
      <w:pPr>
        <w:jc w:val="both"/>
        <w:rPr>
          <w:b/>
        </w:rPr>
      </w:pPr>
      <w:r w:rsidRPr="0067241B">
        <w:rPr>
          <w:b/>
        </w:rPr>
        <w:t>Příklad 5</w:t>
      </w:r>
    </w:p>
    <w:p w:rsidR="0067241B" w:rsidRDefault="0067241B" w:rsidP="00BC5A12">
      <w:pPr>
        <w:jc w:val="both"/>
      </w:pPr>
      <w:r>
        <w:t>Firma prodává produkty ve výši 5 000 t/rok. Cena 1 t činí 9 500 Kč. V dalším roce nepředpokládá zvýšení ceny na 10 200 Kč. O kolik se změní výše tržeb.</w:t>
      </w:r>
    </w:p>
    <w:p w:rsidR="00656BAB" w:rsidRDefault="00656BAB" w:rsidP="00BC5A12">
      <w:pPr>
        <w:jc w:val="both"/>
      </w:pPr>
    </w:p>
    <w:p w:rsidR="00656BAB" w:rsidRPr="00AF77AB" w:rsidRDefault="00656BAB" w:rsidP="00BC5A12">
      <w:pPr>
        <w:jc w:val="both"/>
        <w:rPr>
          <w:b/>
        </w:rPr>
      </w:pPr>
      <w:r w:rsidRPr="00AF77AB">
        <w:rPr>
          <w:b/>
        </w:rPr>
        <w:t>Příklad 6</w:t>
      </w:r>
    </w:p>
    <w:p w:rsidR="00AF77AB" w:rsidRDefault="00AF77AB" w:rsidP="00AF77AB">
      <w:r w:rsidRPr="00634A16">
        <w:t>Jaké byly za uplynulé období tržby podniku, pokud se prodalo 12 000 ks výrobku za cenu 520 Kč/ks?</w:t>
      </w:r>
    </w:p>
    <w:p w:rsidR="00B43174" w:rsidRDefault="00B43174" w:rsidP="00AF77AB"/>
    <w:p w:rsidR="00656BAB" w:rsidRPr="00AF77AB" w:rsidRDefault="00AF77AB" w:rsidP="00BC5A12">
      <w:pPr>
        <w:jc w:val="both"/>
        <w:rPr>
          <w:b/>
        </w:rPr>
      </w:pPr>
      <w:r w:rsidRPr="00AF77AB">
        <w:rPr>
          <w:b/>
        </w:rPr>
        <w:t>Příklad 7</w:t>
      </w:r>
    </w:p>
    <w:p w:rsidR="00AF77AB" w:rsidRPr="00803924" w:rsidRDefault="00AF77AB" w:rsidP="00AF77AB">
      <w:pPr>
        <w:spacing w:line="240" w:lineRule="auto"/>
        <w:jc w:val="both"/>
      </w:pPr>
      <w:r>
        <w:t>Společnost dodává výrobky v ceně 1 800 Kč/</w:t>
      </w:r>
      <w:proofErr w:type="spellStart"/>
      <w:r>
        <w:t>t</w:t>
      </w:r>
      <w:proofErr w:type="spellEnd"/>
      <w:r>
        <w:t xml:space="preserve">., celkem bylo dodáno 950 </w:t>
      </w:r>
      <w:proofErr w:type="spellStart"/>
      <w:r>
        <w:t>t</w:t>
      </w:r>
      <w:proofErr w:type="spellEnd"/>
      <w:r>
        <w:t xml:space="preserve">. Z důvodu zvýšení cen od subdodavatelů došlo i k nárůstu uvedené ceny o 150 Kč. Prodej se však snížil na 880 </w:t>
      </w:r>
      <w:proofErr w:type="spellStart"/>
      <w:r>
        <w:t>t</w:t>
      </w:r>
      <w:proofErr w:type="spellEnd"/>
      <w:r>
        <w:t xml:space="preserve">. </w:t>
      </w:r>
      <w:r w:rsidR="00B43174">
        <w:t xml:space="preserve"> </w:t>
      </w:r>
      <w:r>
        <w:t>Zjistěte, zda zvýšení ceny neznamenalo celkový pokles tržeb.</w:t>
      </w:r>
    </w:p>
    <w:p w:rsidR="00AF77AB" w:rsidRDefault="00AF77AB" w:rsidP="00BC5A12">
      <w:pPr>
        <w:jc w:val="both"/>
      </w:pPr>
    </w:p>
    <w:p w:rsidR="00B43174" w:rsidRDefault="00B43174" w:rsidP="00BC5A12">
      <w:pPr>
        <w:jc w:val="both"/>
      </w:pPr>
    </w:p>
    <w:p w:rsidR="00B43174" w:rsidRDefault="00B43174" w:rsidP="00BC5A12">
      <w:pPr>
        <w:jc w:val="both"/>
      </w:pPr>
    </w:p>
    <w:p w:rsidR="00B43174" w:rsidRDefault="00B43174" w:rsidP="00BC5A12">
      <w:pPr>
        <w:jc w:val="both"/>
      </w:pPr>
    </w:p>
    <w:p w:rsidR="001E159F" w:rsidRPr="001E159F" w:rsidRDefault="00B43174" w:rsidP="001E159F">
      <w:pPr>
        <w:spacing w:line="240" w:lineRule="auto"/>
        <w:jc w:val="both"/>
        <w:rPr>
          <w:b/>
        </w:rPr>
      </w:pPr>
      <w:r w:rsidRPr="001E159F">
        <w:rPr>
          <w:b/>
        </w:rPr>
        <w:lastRenderedPageBreak/>
        <w:t>Příklad 8</w:t>
      </w:r>
    </w:p>
    <w:p w:rsidR="001E159F" w:rsidRPr="001E159F" w:rsidRDefault="001E159F" w:rsidP="001E159F">
      <w:pPr>
        <w:spacing w:line="240" w:lineRule="auto"/>
        <w:jc w:val="both"/>
        <w:rPr>
          <w:rFonts w:ascii="Calibri" w:eastAsia="Calibri" w:hAnsi="Calibri" w:cs="Times New Roman"/>
        </w:rPr>
      </w:pPr>
      <w:r w:rsidRPr="001E159F">
        <w:rPr>
          <w:rFonts w:ascii="Calibri" w:eastAsia="Calibri" w:hAnsi="Calibri" w:cs="Times New Roman"/>
        </w:rPr>
        <w:t xml:space="preserve">Tržby společnosti za měsíc listopad činily </w:t>
      </w:r>
      <w:r w:rsidRPr="001E159F">
        <w:t xml:space="preserve">1 765 180 </w:t>
      </w:r>
      <w:r w:rsidRPr="001E159F">
        <w:rPr>
          <w:rFonts w:ascii="Calibri" w:eastAsia="Calibri" w:hAnsi="Calibri" w:cs="Times New Roman"/>
        </w:rPr>
        <w:t>Kč a bylo prodáno 50  ks výrobků. Náklady v daném měsíci byly 730 300 Kč. V příštím roce společnost předpokládá 8 % nárůst prodeje výrobků, stejný byl růst nákladů na výrobky a nárůst nákladů na mzdy o 25 000 Kč. Vypočtěte:</w:t>
      </w:r>
    </w:p>
    <w:p w:rsidR="001E159F" w:rsidRDefault="001E159F" w:rsidP="001E159F">
      <w:pPr>
        <w:spacing w:line="240" w:lineRule="auto"/>
        <w:jc w:val="both"/>
      </w:pPr>
      <w:r w:rsidRPr="001E159F">
        <w:t xml:space="preserve">a) </w:t>
      </w:r>
      <w:r w:rsidRPr="001E159F">
        <w:rPr>
          <w:rFonts w:ascii="Calibri" w:eastAsia="Calibri" w:hAnsi="Calibri" w:cs="Times New Roman"/>
        </w:rPr>
        <w:t>tržby za 1 ks</w:t>
      </w:r>
    </w:p>
    <w:p w:rsidR="00723BDB" w:rsidRPr="001E159F" w:rsidRDefault="00723BDB" w:rsidP="001E159F">
      <w:pPr>
        <w:spacing w:line="240" w:lineRule="auto"/>
        <w:jc w:val="both"/>
      </w:pPr>
    </w:p>
    <w:p w:rsidR="001E159F" w:rsidRDefault="001E159F" w:rsidP="001E159F">
      <w:pPr>
        <w:spacing w:line="240" w:lineRule="auto"/>
        <w:jc w:val="both"/>
      </w:pPr>
      <w:r w:rsidRPr="001E159F">
        <w:t xml:space="preserve">b) </w:t>
      </w:r>
      <w:r w:rsidRPr="001E159F">
        <w:rPr>
          <w:rFonts w:ascii="Calibri" w:eastAsia="Calibri" w:hAnsi="Calibri" w:cs="Times New Roman"/>
        </w:rPr>
        <w:t xml:space="preserve">náklady na 1 </w:t>
      </w:r>
      <w:proofErr w:type="spellStart"/>
      <w:r w:rsidRPr="001E159F">
        <w:rPr>
          <w:rFonts w:ascii="Calibri" w:eastAsia="Calibri" w:hAnsi="Calibri" w:cs="Times New Roman"/>
        </w:rPr>
        <w:t>MWh</w:t>
      </w:r>
      <w:proofErr w:type="spellEnd"/>
    </w:p>
    <w:p w:rsidR="00723BDB" w:rsidRPr="001E159F" w:rsidRDefault="00723BDB" w:rsidP="001E159F">
      <w:pPr>
        <w:spacing w:line="240" w:lineRule="auto"/>
        <w:jc w:val="both"/>
      </w:pPr>
    </w:p>
    <w:p w:rsidR="001E159F" w:rsidRDefault="001E159F" w:rsidP="001E159F">
      <w:pPr>
        <w:spacing w:line="240" w:lineRule="auto"/>
        <w:jc w:val="both"/>
      </w:pPr>
      <w:r w:rsidRPr="001E159F">
        <w:t xml:space="preserve">c) </w:t>
      </w:r>
      <w:r w:rsidRPr="001E159F">
        <w:rPr>
          <w:rFonts w:ascii="Calibri" w:eastAsia="Calibri" w:hAnsi="Calibri" w:cs="Times New Roman"/>
        </w:rPr>
        <w:t>hospodářský výsledek za měsíc listopad</w:t>
      </w:r>
    </w:p>
    <w:p w:rsidR="00723BDB" w:rsidRPr="001E159F" w:rsidRDefault="00723BDB" w:rsidP="001E159F">
      <w:pPr>
        <w:spacing w:line="240" w:lineRule="auto"/>
        <w:jc w:val="both"/>
      </w:pPr>
    </w:p>
    <w:p w:rsidR="001E159F" w:rsidRPr="001E159F" w:rsidRDefault="001E159F" w:rsidP="001E159F">
      <w:pPr>
        <w:spacing w:line="240" w:lineRule="auto"/>
        <w:jc w:val="both"/>
        <w:rPr>
          <w:rFonts w:ascii="Calibri" w:eastAsia="Calibri" w:hAnsi="Calibri" w:cs="Times New Roman"/>
        </w:rPr>
      </w:pPr>
      <w:r w:rsidRPr="001E159F">
        <w:t xml:space="preserve">d) </w:t>
      </w:r>
      <w:r w:rsidRPr="001E159F">
        <w:rPr>
          <w:rFonts w:ascii="Calibri" w:eastAsia="Calibri" w:hAnsi="Calibri" w:cs="Times New Roman"/>
        </w:rPr>
        <w:t>předpokládaný hospodářský výsledek v příštím roce</w:t>
      </w:r>
    </w:p>
    <w:p w:rsidR="00E27DF7" w:rsidRPr="00E27DF7" w:rsidRDefault="00E27DF7" w:rsidP="00BC5A12">
      <w:pPr>
        <w:jc w:val="both"/>
      </w:pPr>
    </w:p>
    <w:p w:rsidR="00B43174" w:rsidRDefault="00B43174" w:rsidP="00BC5A12">
      <w:pPr>
        <w:jc w:val="both"/>
      </w:pPr>
    </w:p>
    <w:p w:rsidR="00B6767C" w:rsidRPr="00723BDB" w:rsidRDefault="001E159F" w:rsidP="00723BDB">
      <w:pPr>
        <w:spacing w:line="240" w:lineRule="auto"/>
        <w:jc w:val="both"/>
        <w:rPr>
          <w:b/>
        </w:rPr>
      </w:pPr>
      <w:r w:rsidRPr="00723BDB">
        <w:rPr>
          <w:b/>
        </w:rPr>
        <w:t>Příklad 9</w:t>
      </w:r>
    </w:p>
    <w:p w:rsidR="00723BDB" w:rsidRPr="00723BDB" w:rsidRDefault="00723BDB" w:rsidP="00723BDB">
      <w:pPr>
        <w:spacing w:line="240" w:lineRule="auto"/>
        <w:jc w:val="both"/>
        <w:rPr>
          <w:rFonts w:ascii="Calibri" w:eastAsia="Calibri" w:hAnsi="Calibri" w:cs="Times New Roman"/>
        </w:rPr>
      </w:pPr>
      <w:r w:rsidRPr="00723BDB">
        <w:rPr>
          <w:rFonts w:ascii="Calibri" w:eastAsia="Calibri" w:hAnsi="Calibri" w:cs="Times New Roman"/>
        </w:rPr>
        <w:t>Při výrobě automobilových komponentů spotřebuje firma 450 kg plechu po 110 Kč/kg. Náklady na dopravu do dílny činí 890 Kč + náklady na vykládku ve výši 520 Kč.  V roce 2005 bylo prodáno 80 ks komponentů, cena 680 Kč/ks.</w:t>
      </w:r>
    </w:p>
    <w:p w:rsidR="00723BDB" w:rsidRDefault="00723BDB" w:rsidP="00723BDB">
      <w:pPr>
        <w:spacing w:line="240" w:lineRule="auto"/>
        <w:jc w:val="both"/>
      </w:pPr>
      <w:r w:rsidRPr="00723BDB">
        <w:rPr>
          <w:rFonts w:ascii="Calibri" w:eastAsia="Calibri" w:hAnsi="Calibri" w:cs="Times New Roman"/>
        </w:rPr>
        <w:t>Firma uvažuje, že v roce 2006 využije pro výrobu polykarbonát, protože je levnější o 20% než plech, avšak spotřebovalo by se 490 kg. Náklady na dopravu by se snížily na 340 Kč</w:t>
      </w:r>
      <w:r>
        <w:t>, náklady na vykládku zůstávají stejné.</w:t>
      </w:r>
      <w:r w:rsidRPr="00723BDB">
        <w:rPr>
          <w:rFonts w:ascii="Calibri" w:eastAsia="Calibri" w:hAnsi="Calibri" w:cs="Times New Roman"/>
        </w:rPr>
        <w:t xml:space="preserve"> Vypočítejte</w:t>
      </w:r>
      <w:r>
        <w:t>:</w:t>
      </w:r>
    </w:p>
    <w:p w:rsidR="00723BDB" w:rsidRDefault="00723BDB" w:rsidP="00723BDB">
      <w:pPr>
        <w:spacing w:line="240" w:lineRule="auto"/>
        <w:jc w:val="both"/>
      </w:pPr>
      <w:r>
        <w:t>a)</w:t>
      </w:r>
      <w:r w:rsidRPr="00723BDB">
        <w:rPr>
          <w:rFonts w:ascii="Calibri" w:eastAsia="Calibri" w:hAnsi="Calibri" w:cs="Times New Roman"/>
        </w:rPr>
        <w:t xml:space="preserve"> jaké náklady vznikají při využití plechu a </w:t>
      </w:r>
      <w:r>
        <w:t>jaké při využití polykarbonátu</w:t>
      </w:r>
    </w:p>
    <w:p w:rsidR="00723BDB" w:rsidRDefault="00723BDB" w:rsidP="00723BDB">
      <w:pPr>
        <w:spacing w:line="240" w:lineRule="auto"/>
        <w:jc w:val="both"/>
      </w:pPr>
    </w:p>
    <w:p w:rsidR="00723BDB" w:rsidRPr="00723BDB" w:rsidRDefault="00723BDB" w:rsidP="00723BD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23BDB" w:rsidRDefault="00723BDB" w:rsidP="00723BDB">
      <w:pPr>
        <w:spacing w:line="240" w:lineRule="auto"/>
        <w:jc w:val="both"/>
      </w:pPr>
      <w:r>
        <w:t xml:space="preserve">b) </w:t>
      </w:r>
      <w:r w:rsidRPr="00723BDB">
        <w:rPr>
          <w:rFonts w:ascii="Calibri" w:eastAsia="Calibri" w:hAnsi="Calibri" w:cs="Times New Roman"/>
        </w:rPr>
        <w:t>hospodářský výsledek v roce 2005</w:t>
      </w:r>
    </w:p>
    <w:p w:rsidR="00723BDB" w:rsidRDefault="00723BDB" w:rsidP="00723BDB">
      <w:pPr>
        <w:spacing w:line="240" w:lineRule="auto"/>
        <w:jc w:val="both"/>
      </w:pPr>
    </w:p>
    <w:p w:rsidR="00723BDB" w:rsidRPr="00723BDB" w:rsidRDefault="00723BDB" w:rsidP="00723BD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23BDB" w:rsidRPr="00723BDB" w:rsidRDefault="00723BDB" w:rsidP="00723BDB">
      <w:pPr>
        <w:spacing w:line="240" w:lineRule="auto"/>
        <w:jc w:val="both"/>
        <w:rPr>
          <w:rFonts w:ascii="Calibri" w:eastAsia="Calibri" w:hAnsi="Calibri" w:cs="Times New Roman"/>
        </w:rPr>
      </w:pPr>
      <w:r>
        <w:t>c) ú</w:t>
      </w:r>
      <w:r w:rsidR="00402D00">
        <w:rPr>
          <w:rFonts w:ascii="Calibri" w:eastAsia="Calibri" w:hAnsi="Calibri" w:cs="Times New Roman"/>
        </w:rPr>
        <w:t>sporu nákladů na 1 ks výrobku</w:t>
      </w:r>
    </w:p>
    <w:p w:rsidR="00723BDB" w:rsidRDefault="00723BDB" w:rsidP="00BC5A12">
      <w:pPr>
        <w:jc w:val="both"/>
      </w:pPr>
    </w:p>
    <w:p w:rsidR="00B6767C" w:rsidRDefault="00B6767C" w:rsidP="00BC5A12">
      <w:pPr>
        <w:jc w:val="both"/>
      </w:pPr>
    </w:p>
    <w:p w:rsidR="0067241B" w:rsidRDefault="0067241B" w:rsidP="00BC5A12">
      <w:pPr>
        <w:jc w:val="both"/>
      </w:pPr>
    </w:p>
    <w:p w:rsidR="0067241B" w:rsidRPr="00F50AA8" w:rsidRDefault="0067241B" w:rsidP="00BC5A12">
      <w:pPr>
        <w:jc w:val="both"/>
      </w:pPr>
    </w:p>
    <w:p w:rsidR="006536B8" w:rsidRPr="006536B8" w:rsidRDefault="006536B8" w:rsidP="006536B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AF5469" w:rsidRPr="00803924" w:rsidRDefault="00AF5469" w:rsidP="00BC69BA">
      <w:pPr>
        <w:jc w:val="center"/>
      </w:pPr>
    </w:p>
    <w:sectPr w:rsidR="00AF5469" w:rsidRPr="00803924" w:rsidSect="00A851C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47598"/>
    <w:multiLevelType w:val="hybridMultilevel"/>
    <w:tmpl w:val="BD504D60"/>
    <w:lvl w:ilvl="0" w:tplc="434C23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5E6"/>
    <w:rsid w:val="00034719"/>
    <w:rsid w:val="000A1429"/>
    <w:rsid w:val="000C7E0F"/>
    <w:rsid w:val="00175188"/>
    <w:rsid w:val="001A0521"/>
    <w:rsid w:val="001E159F"/>
    <w:rsid w:val="00200463"/>
    <w:rsid w:val="00235B99"/>
    <w:rsid w:val="00253299"/>
    <w:rsid w:val="00275E55"/>
    <w:rsid w:val="002765E6"/>
    <w:rsid w:val="00295902"/>
    <w:rsid w:val="002F0784"/>
    <w:rsid w:val="003124A1"/>
    <w:rsid w:val="00333926"/>
    <w:rsid w:val="00391680"/>
    <w:rsid w:val="00392723"/>
    <w:rsid w:val="00402D00"/>
    <w:rsid w:val="00431AA5"/>
    <w:rsid w:val="0055328A"/>
    <w:rsid w:val="00562ACB"/>
    <w:rsid w:val="005D1254"/>
    <w:rsid w:val="00634A16"/>
    <w:rsid w:val="006351F9"/>
    <w:rsid w:val="006536B8"/>
    <w:rsid w:val="00656BAB"/>
    <w:rsid w:val="0067241B"/>
    <w:rsid w:val="00710569"/>
    <w:rsid w:val="00723BDB"/>
    <w:rsid w:val="00725222"/>
    <w:rsid w:val="00740060"/>
    <w:rsid w:val="007567DF"/>
    <w:rsid w:val="00760C33"/>
    <w:rsid w:val="00803924"/>
    <w:rsid w:val="008437E8"/>
    <w:rsid w:val="0085476C"/>
    <w:rsid w:val="0088759B"/>
    <w:rsid w:val="008C491A"/>
    <w:rsid w:val="008E386C"/>
    <w:rsid w:val="00962F0B"/>
    <w:rsid w:val="00966E3D"/>
    <w:rsid w:val="009E738F"/>
    <w:rsid w:val="00A63C03"/>
    <w:rsid w:val="00A851C9"/>
    <w:rsid w:val="00AF5469"/>
    <w:rsid w:val="00AF77AB"/>
    <w:rsid w:val="00B43174"/>
    <w:rsid w:val="00B6767C"/>
    <w:rsid w:val="00BC5A12"/>
    <w:rsid w:val="00BC69BA"/>
    <w:rsid w:val="00BF14DE"/>
    <w:rsid w:val="00C00EA8"/>
    <w:rsid w:val="00D478E9"/>
    <w:rsid w:val="00DB5D77"/>
    <w:rsid w:val="00DB6C2A"/>
    <w:rsid w:val="00E24C0D"/>
    <w:rsid w:val="00E27DF7"/>
    <w:rsid w:val="00E4533C"/>
    <w:rsid w:val="00F50AA8"/>
    <w:rsid w:val="00FE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1"/>
    <w:qFormat/>
    <w:rsid w:val="002765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2765E6"/>
  </w:style>
  <w:style w:type="table" w:styleId="Mkatabulky">
    <w:name w:val="Table Grid"/>
    <w:basedOn w:val="Normlntabulka"/>
    <w:uiPriority w:val="59"/>
    <w:rsid w:val="00966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9F362-D19B-4B54-AD9A-154285B6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</dc:creator>
  <cp:lastModifiedBy>MOD</cp:lastModifiedBy>
  <cp:revision>25</cp:revision>
  <dcterms:created xsi:type="dcterms:W3CDTF">2012-05-21T11:58:00Z</dcterms:created>
  <dcterms:modified xsi:type="dcterms:W3CDTF">2012-05-30T18:49:00Z</dcterms:modified>
</cp:coreProperties>
</file>