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E6" w:rsidRDefault="002765E6" w:rsidP="002765E6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E6" w:rsidRDefault="002765E6" w:rsidP="002765E6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765E6" w:rsidRDefault="002765E6" w:rsidP="002765E6">
      <w:pPr>
        <w:rPr>
          <w:color w:val="FF0000"/>
        </w:rPr>
      </w:pPr>
      <w:r w:rsidRPr="00A176E2">
        <w:rPr>
          <w:b/>
        </w:rPr>
        <w:t>Autor:</w:t>
      </w:r>
      <w:r>
        <w:t xml:space="preserve"> Ing. Andrea Modrovská</w:t>
      </w:r>
    </w:p>
    <w:p w:rsidR="002765E6" w:rsidRDefault="002765E6" w:rsidP="002765E6">
      <w:r w:rsidRPr="00A176E2">
        <w:rPr>
          <w:b/>
        </w:rPr>
        <w:t>Datum:</w:t>
      </w:r>
      <w:r w:rsidR="009D6C84">
        <w:t xml:space="preserve"> 20</w:t>
      </w:r>
      <w:r>
        <w:t>. května 2012</w:t>
      </w:r>
    </w:p>
    <w:p w:rsidR="002765E6" w:rsidRPr="00691D39" w:rsidRDefault="002765E6" w:rsidP="002765E6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710569">
        <w:rPr>
          <w:rFonts w:ascii="Calibri" w:eastAsia="Times New Roman" w:hAnsi="Calibri" w:cs="Calibri"/>
          <w:color w:val="000000"/>
          <w:lang w:eastAsia="cs-CZ"/>
        </w:rPr>
        <w:t>VY_32_INOVACE_7.1.12</w:t>
      </w:r>
    </w:p>
    <w:p w:rsidR="002765E6" w:rsidRDefault="002765E6" w:rsidP="002765E6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2765E6" w:rsidRPr="00BC69BA" w:rsidRDefault="002765E6" w:rsidP="002765E6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BC69BA" w:rsidRPr="00BC69BA">
        <w:rPr>
          <w:rFonts w:ascii="Calibri" w:eastAsia="Times New Roman" w:hAnsi="Calibri" w:cs="Calibri"/>
          <w:b/>
          <w:color w:val="000000"/>
          <w:lang w:eastAsia="cs-CZ"/>
        </w:rPr>
        <w:t>Náklady podniku - pracovní list</w:t>
      </w:r>
    </w:p>
    <w:p w:rsidR="002765E6" w:rsidRDefault="002765E6" w:rsidP="002765E6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 </w:t>
      </w:r>
      <w:r w:rsidR="00DB6C2A">
        <w:rPr>
          <w:rStyle w:val="datalabel"/>
        </w:rPr>
        <w:t xml:space="preserve">Na uvedených příkladech studenti propočítají výši jednotlivých druhů nákladů podniku. Cílem je zopakovat tuto důležitou kapitolu Podnikové ekonomiky. </w:t>
      </w: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rPr>
          <w:color w:val="000000"/>
        </w:rPr>
      </w:pPr>
    </w:p>
    <w:p w:rsidR="00FC67DD" w:rsidRDefault="00FC67DD" w:rsidP="002765E6">
      <w:pPr>
        <w:rPr>
          <w:color w:val="000000"/>
        </w:rPr>
      </w:pPr>
    </w:p>
    <w:p w:rsidR="002765E6" w:rsidRDefault="002765E6" w:rsidP="002765E6">
      <w:pPr>
        <w:rPr>
          <w:color w:val="000000"/>
        </w:rPr>
        <w:sectPr w:rsidR="002765E6" w:rsidSect="00F00B0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rPr>
          <w:color w:val="000000"/>
        </w:rPr>
        <w:t>Pracovní list je autorsky vytvořen přímo pro učební materiál.</w:t>
      </w:r>
    </w:p>
    <w:p w:rsidR="00BC69BA" w:rsidRPr="00BC69BA" w:rsidRDefault="00BC69BA" w:rsidP="00BC69B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C69BA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Náklady podniku - pracovní list</w:t>
      </w:r>
    </w:p>
    <w:p w:rsidR="00AF5469" w:rsidRDefault="00AF5469" w:rsidP="00950F24"/>
    <w:p w:rsidR="00950F24" w:rsidRPr="00950F24" w:rsidRDefault="00950F24" w:rsidP="00950F24">
      <w:pPr>
        <w:rPr>
          <w:b/>
        </w:rPr>
      </w:pPr>
      <w:r w:rsidRPr="00950F24">
        <w:rPr>
          <w:b/>
        </w:rPr>
        <w:t>Příklad 1</w:t>
      </w:r>
    </w:p>
    <w:p w:rsidR="00950F24" w:rsidRDefault="00950F24" w:rsidP="00950F24">
      <w:r>
        <w:t>Studujete na vysoké škole, roční náklady činí 60 000 Kč. Pokud byste pracovali, vyděláte 150 000 Kč. Kolik Kč činí náklady obětovaných příležitostí?</w:t>
      </w:r>
    </w:p>
    <w:p w:rsidR="00950F24" w:rsidRDefault="00950F24" w:rsidP="00950F24"/>
    <w:p w:rsidR="00950F24" w:rsidRPr="00950F24" w:rsidRDefault="00950F24" w:rsidP="00950F24">
      <w:pPr>
        <w:rPr>
          <w:b/>
        </w:rPr>
      </w:pPr>
      <w:r w:rsidRPr="00950F24">
        <w:rPr>
          <w:b/>
        </w:rPr>
        <w:t>Příklad 2</w:t>
      </w:r>
    </w:p>
    <w:p w:rsidR="00FC67DD" w:rsidRPr="00FC67DD" w:rsidRDefault="00FC67DD" w:rsidP="00FC67DD">
      <w:pPr>
        <w:jc w:val="both"/>
      </w:pPr>
      <w:r w:rsidRPr="00FC67DD">
        <w:t>Fixní náklady společnosti v roce 2010 byly 300 000 Kč, variabilní náklady 200 Kč/jednotku, objem prodeje 2 500 ks. Vypočítejte celkové náklady v daném roce.</w:t>
      </w:r>
    </w:p>
    <w:p w:rsidR="00FC67DD" w:rsidRPr="00FC67DD" w:rsidRDefault="00FC67DD" w:rsidP="00FC67DD">
      <w:pPr>
        <w:rPr>
          <w:b/>
        </w:rPr>
      </w:pPr>
    </w:p>
    <w:p w:rsidR="00FC67DD" w:rsidRPr="00FC67DD" w:rsidRDefault="00FC67DD" w:rsidP="00FC67DD">
      <w:pPr>
        <w:rPr>
          <w:b/>
        </w:rPr>
      </w:pPr>
      <w:r w:rsidRPr="00FC67DD">
        <w:rPr>
          <w:b/>
        </w:rPr>
        <w:t>Příklad 3</w:t>
      </w:r>
    </w:p>
    <w:p w:rsidR="00FC67DD" w:rsidRDefault="00FC67DD" w:rsidP="00FC67DD">
      <w:pPr>
        <w:jc w:val="both"/>
      </w:pPr>
      <w:r w:rsidRPr="00FC67DD">
        <w:t>Variabilní náklady jsou 1 000 000 Kč, objem prodaného množství je 2 500 ks. Jaké jsou fixní náklady,</w:t>
      </w:r>
      <w:r>
        <w:t xml:space="preserve"> </w:t>
      </w:r>
      <w:r w:rsidRPr="00FC67DD">
        <w:t>pokud tržby činí 2 300 000 Kč a zisk dosahuje 10 000 Kč?</w:t>
      </w:r>
    </w:p>
    <w:p w:rsidR="00FC67DD" w:rsidRDefault="00FC67DD" w:rsidP="00FC67DD">
      <w:pPr>
        <w:jc w:val="both"/>
      </w:pPr>
    </w:p>
    <w:p w:rsidR="00FC67DD" w:rsidRPr="00FC67DD" w:rsidRDefault="00FC67DD" w:rsidP="00FC67DD">
      <w:pPr>
        <w:jc w:val="both"/>
        <w:rPr>
          <w:b/>
        </w:rPr>
      </w:pPr>
      <w:r w:rsidRPr="00FC67DD">
        <w:rPr>
          <w:b/>
        </w:rPr>
        <w:t>Příklad 4</w:t>
      </w:r>
    </w:p>
    <w:p w:rsidR="00FC67DD" w:rsidRDefault="00FC67DD" w:rsidP="00FC67DD">
      <w:pPr>
        <w:jc w:val="both"/>
      </w:pPr>
      <w:r>
        <w:t>Celkové příjmy společnosti jsou 300 000 Kč/měsíc. V tomto období společnost vykázala ztrátu 50 000 Kč. Jaké byly celkové náklady?</w:t>
      </w:r>
    </w:p>
    <w:p w:rsidR="000E351A" w:rsidRDefault="000E351A" w:rsidP="00FC67DD">
      <w:pPr>
        <w:jc w:val="both"/>
      </w:pPr>
    </w:p>
    <w:p w:rsidR="000E351A" w:rsidRPr="005821CB" w:rsidRDefault="000E351A" w:rsidP="00FC67DD">
      <w:pPr>
        <w:jc w:val="both"/>
        <w:rPr>
          <w:b/>
        </w:rPr>
      </w:pPr>
      <w:r w:rsidRPr="005821CB">
        <w:rPr>
          <w:b/>
        </w:rPr>
        <w:t>Příklad 5</w:t>
      </w:r>
    </w:p>
    <w:p w:rsidR="000E351A" w:rsidRDefault="006037C9" w:rsidP="00FC67DD">
      <w:pPr>
        <w:jc w:val="both"/>
      </w:pPr>
      <w:r>
        <w:t xml:space="preserve">Vypočtěte výši fixních a variabilních nákladů. Dále rozdělte náklady na provozní, finanční, mimořádné.  </w:t>
      </w:r>
      <w:r w:rsidR="000E351A">
        <w:t>Podnik měl v uvedeném období tyto náklady:</w:t>
      </w:r>
    </w:p>
    <w:tbl>
      <w:tblPr>
        <w:tblStyle w:val="Mkatabulky"/>
        <w:tblW w:w="0" w:type="auto"/>
        <w:tblLook w:val="04A0"/>
      </w:tblPr>
      <w:tblGrid>
        <w:gridCol w:w="3510"/>
        <w:gridCol w:w="1843"/>
      </w:tblGrid>
      <w:tr w:rsidR="00773237" w:rsidTr="006760EF">
        <w:tc>
          <w:tcPr>
            <w:tcW w:w="3510" w:type="dxa"/>
          </w:tcPr>
          <w:p w:rsidR="00773237" w:rsidRDefault="00773237" w:rsidP="00FC67DD">
            <w:pPr>
              <w:jc w:val="both"/>
            </w:pPr>
            <w:r>
              <w:t>Odpisy dlouhodobého majetku</w:t>
            </w:r>
          </w:p>
        </w:tc>
        <w:tc>
          <w:tcPr>
            <w:tcW w:w="1843" w:type="dxa"/>
          </w:tcPr>
          <w:p w:rsidR="00773237" w:rsidRDefault="00773237" w:rsidP="006760EF">
            <w:pPr>
              <w:jc w:val="center"/>
            </w:pPr>
            <w:r>
              <w:t>155 5000 Kč</w:t>
            </w:r>
          </w:p>
        </w:tc>
      </w:tr>
      <w:tr w:rsidR="00773237" w:rsidTr="006760EF">
        <w:tc>
          <w:tcPr>
            <w:tcW w:w="3510" w:type="dxa"/>
          </w:tcPr>
          <w:p w:rsidR="00773237" w:rsidRDefault="00773237" w:rsidP="00FC67DD">
            <w:pPr>
              <w:jc w:val="both"/>
            </w:pPr>
            <w:r>
              <w:t>Nájem</w:t>
            </w:r>
          </w:p>
        </w:tc>
        <w:tc>
          <w:tcPr>
            <w:tcW w:w="1843" w:type="dxa"/>
          </w:tcPr>
          <w:p w:rsidR="00773237" w:rsidRDefault="00773237" w:rsidP="006760EF">
            <w:pPr>
              <w:jc w:val="center"/>
            </w:pPr>
            <w:r>
              <w:t>450 000 Kč</w:t>
            </w:r>
          </w:p>
        </w:tc>
      </w:tr>
      <w:tr w:rsidR="00773237" w:rsidTr="006760EF">
        <w:tc>
          <w:tcPr>
            <w:tcW w:w="3510" w:type="dxa"/>
          </w:tcPr>
          <w:p w:rsidR="00773237" w:rsidRDefault="00773237" w:rsidP="00FC67DD">
            <w:pPr>
              <w:jc w:val="both"/>
            </w:pPr>
            <w:r>
              <w:t>Spotřeba materiálu</w:t>
            </w:r>
          </w:p>
        </w:tc>
        <w:tc>
          <w:tcPr>
            <w:tcW w:w="1843" w:type="dxa"/>
          </w:tcPr>
          <w:p w:rsidR="00773237" w:rsidRDefault="00773237" w:rsidP="006760EF">
            <w:pPr>
              <w:jc w:val="center"/>
            </w:pPr>
            <w:r>
              <w:t>1 520 000 Kč</w:t>
            </w:r>
          </w:p>
        </w:tc>
      </w:tr>
      <w:tr w:rsidR="00773237" w:rsidTr="006760EF">
        <w:tc>
          <w:tcPr>
            <w:tcW w:w="3510" w:type="dxa"/>
          </w:tcPr>
          <w:p w:rsidR="00773237" w:rsidRDefault="00773237" w:rsidP="00FC67DD">
            <w:pPr>
              <w:jc w:val="both"/>
            </w:pPr>
            <w:r>
              <w:t>Energie na provoz strojů</w:t>
            </w:r>
          </w:p>
        </w:tc>
        <w:tc>
          <w:tcPr>
            <w:tcW w:w="1843" w:type="dxa"/>
          </w:tcPr>
          <w:p w:rsidR="00773237" w:rsidRDefault="006760EF" w:rsidP="006760EF">
            <w:pPr>
              <w:jc w:val="center"/>
            </w:pPr>
            <w:r>
              <w:t>26 000 Kč</w:t>
            </w:r>
          </w:p>
        </w:tc>
      </w:tr>
      <w:tr w:rsidR="00773237" w:rsidTr="006760EF">
        <w:tc>
          <w:tcPr>
            <w:tcW w:w="3510" w:type="dxa"/>
          </w:tcPr>
          <w:p w:rsidR="00773237" w:rsidRDefault="00773237" w:rsidP="00FC67DD">
            <w:pPr>
              <w:jc w:val="both"/>
            </w:pPr>
            <w:r>
              <w:t>Mzdy dělníků</w:t>
            </w:r>
          </w:p>
        </w:tc>
        <w:tc>
          <w:tcPr>
            <w:tcW w:w="1843" w:type="dxa"/>
          </w:tcPr>
          <w:p w:rsidR="00773237" w:rsidRDefault="006760EF" w:rsidP="006760EF">
            <w:pPr>
              <w:jc w:val="center"/>
            </w:pPr>
            <w:r>
              <w:t>159 000 Kč</w:t>
            </w:r>
          </w:p>
        </w:tc>
      </w:tr>
      <w:tr w:rsidR="00773237" w:rsidTr="006760EF">
        <w:tc>
          <w:tcPr>
            <w:tcW w:w="3510" w:type="dxa"/>
          </w:tcPr>
          <w:p w:rsidR="00773237" w:rsidRDefault="00773237" w:rsidP="00FC67DD">
            <w:pPr>
              <w:jc w:val="both"/>
            </w:pPr>
            <w:r>
              <w:t>Drobný nákup kancelářských potřeb</w:t>
            </w:r>
          </w:p>
        </w:tc>
        <w:tc>
          <w:tcPr>
            <w:tcW w:w="1843" w:type="dxa"/>
          </w:tcPr>
          <w:p w:rsidR="00773237" w:rsidRDefault="006760EF" w:rsidP="006760EF">
            <w:pPr>
              <w:jc w:val="center"/>
            </w:pPr>
            <w:r>
              <w:t>2 500 Kč</w:t>
            </w:r>
          </w:p>
        </w:tc>
      </w:tr>
      <w:tr w:rsidR="00773237" w:rsidTr="006760EF">
        <w:tc>
          <w:tcPr>
            <w:tcW w:w="3510" w:type="dxa"/>
          </w:tcPr>
          <w:p w:rsidR="00773237" w:rsidRDefault="00773237" w:rsidP="00FC67DD">
            <w:pPr>
              <w:jc w:val="both"/>
            </w:pPr>
            <w:r>
              <w:t>Voda</w:t>
            </w:r>
          </w:p>
        </w:tc>
        <w:tc>
          <w:tcPr>
            <w:tcW w:w="1843" w:type="dxa"/>
          </w:tcPr>
          <w:p w:rsidR="00773237" w:rsidRDefault="006760EF" w:rsidP="006760EF">
            <w:pPr>
              <w:jc w:val="center"/>
            </w:pPr>
            <w:r>
              <w:t>6 000 Kč</w:t>
            </w:r>
          </w:p>
        </w:tc>
      </w:tr>
      <w:tr w:rsidR="00773237" w:rsidTr="006760EF">
        <w:tc>
          <w:tcPr>
            <w:tcW w:w="3510" w:type="dxa"/>
          </w:tcPr>
          <w:p w:rsidR="00773237" w:rsidRDefault="00773237" w:rsidP="00FC67DD">
            <w:pPr>
              <w:jc w:val="both"/>
            </w:pPr>
            <w:r>
              <w:t>Doprava materiálu</w:t>
            </w:r>
          </w:p>
        </w:tc>
        <w:tc>
          <w:tcPr>
            <w:tcW w:w="1843" w:type="dxa"/>
          </w:tcPr>
          <w:p w:rsidR="00773237" w:rsidRDefault="006760EF" w:rsidP="006760EF">
            <w:pPr>
              <w:jc w:val="center"/>
            </w:pPr>
            <w:r>
              <w:t>23 000 Kč</w:t>
            </w:r>
          </w:p>
        </w:tc>
      </w:tr>
      <w:tr w:rsidR="00773237" w:rsidTr="006760EF">
        <w:tc>
          <w:tcPr>
            <w:tcW w:w="3510" w:type="dxa"/>
          </w:tcPr>
          <w:p w:rsidR="00773237" w:rsidRDefault="00773237" w:rsidP="00FC67DD">
            <w:pPr>
              <w:jc w:val="both"/>
            </w:pPr>
            <w:r>
              <w:t>Reklama v</w:t>
            </w:r>
            <w:r w:rsidR="006037C9">
              <w:t> </w:t>
            </w:r>
            <w:r>
              <w:t>tisku</w:t>
            </w:r>
          </w:p>
        </w:tc>
        <w:tc>
          <w:tcPr>
            <w:tcW w:w="1843" w:type="dxa"/>
          </w:tcPr>
          <w:p w:rsidR="00773237" w:rsidRDefault="006760EF" w:rsidP="006760EF">
            <w:pPr>
              <w:jc w:val="center"/>
            </w:pPr>
            <w:r>
              <w:t>5 400 Kč</w:t>
            </w:r>
          </w:p>
        </w:tc>
      </w:tr>
      <w:tr w:rsidR="006037C9" w:rsidTr="006760EF">
        <w:tc>
          <w:tcPr>
            <w:tcW w:w="3510" w:type="dxa"/>
          </w:tcPr>
          <w:p w:rsidR="006037C9" w:rsidRDefault="006037C9" w:rsidP="00FC67DD">
            <w:pPr>
              <w:jc w:val="both"/>
            </w:pPr>
            <w:r>
              <w:t>Úroky z úvěru</w:t>
            </w:r>
          </w:p>
        </w:tc>
        <w:tc>
          <w:tcPr>
            <w:tcW w:w="1843" w:type="dxa"/>
          </w:tcPr>
          <w:p w:rsidR="006037C9" w:rsidRDefault="006037C9" w:rsidP="006760EF">
            <w:pPr>
              <w:jc w:val="center"/>
            </w:pPr>
            <w:r>
              <w:t>1 000 Kč</w:t>
            </w:r>
          </w:p>
        </w:tc>
      </w:tr>
      <w:tr w:rsidR="006037C9" w:rsidTr="006760EF">
        <w:tc>
          <w:tcPr>
            <w:tcW w:w="3510" w:type="dxa"/>
          </w:tcPr>
          <w:p w:rsidR="006037C9" w:rsidRDefault="006037C9" w:rsidP="00FC67DD">
            <w:pPr>
              <w:jc w:val="both"/>
            </w:pPr>
            <w:r>
              <w:t>Manko</w:t>
            </w:r>
          </w:p>
        </w:tc>
        <w:tc>
          <w:tcPr>
            <w:tcW w:w="1843" w:type="dxa"/>
          </w:tcPr>
          <w:p w:rsidR="006037C9" w:rsidRDefault="006037C9" w:rsidP="006760EF">
            <w:pPr>
              <w:jc w:val="center"/>
            </w:pPr>
            <w:r>
              <w:t>500 Kč</w:t>
            </w:r>
          </w:p>
        </w:tc>
      </w:tr>
      <w:tr w:rsidR="006037C9" w:rsidTr="006760EF">
        <w:tc>
          <w:tcPr>
            <w:tcW w:w="3510" w:type="dxa"/>
          </w:tcPr>
          <w:p w:rsidR="006037C9" w:rsidRDefault="006037C9" w:rsidP="00FC67DD">
            <w:pPr>
              <w:jc w:val="both"/>
            </w:pPr>
            <w:r>
              <w:t>Poplatek za vedení bankovního účtu</w:t>
            </w:r>
          </w:p>
        </w:tc>
        <w:tc>
          <w:tcPr>
            <w:tcW w:w="1843" w:type="dxa"/>
          </w:tcPr>
          <w:p w:rsidR="006037C9" w:rsidRDefault="006037C9" w:rsidP="006760EF">
            <w:pPr>
              <w:jc w:val="center"/>
            </w:pPr>
            <w:r>
              <w:t>300 Kč</w:t>
            </w:r>
          </w:p>
        </w:tc>
      </w:tr>
      <w:tr w:rsidR="00B569DD" w:rsidTr="006760EF">
        <w:tc>
          <w:tcPr>
            <w:tcW w:w="3510" w:type="dxa"/>
          </w:tcPr>
          <w:p w:rsidR="00B569DD" w:rsidRDefault="00B569DD" w:rsidP="00FC67DD">
            <w:pPr>
              <w:jc w:val="both"/>
            </w:pPr>
            <w:r>
              <w:t>Mzdy vedení firmy</w:t>
            </w:r>
          </w:p>
        </w:tc>
        <w:tc>
          <w:tcPr>
            <w:tcW w:w="1843" w:type="dxa"/>
          </w:tcPr>
          <w:p w:rsidR="00B569DD" w:rsidRDefault="00B569DD" w:rsidP="006760EF">
            <w:pPr>
              <w:jc w:val="center"/>
            </w:pPr>
            <w:r>
              <w:t>70 000 Kč</w:t>
            </w:r>
          </w:p>
        </w:tc>
      </w:tr>
    </w:tbl>
    <w:p w:rsidR="00393B8D" w:rsidRDefault="00393B8D" w:rsidP="00FC67DD">
      <w:pPr>
        <w:jc w:val="both"/>
      </w:pPr>
    </w:p>
    <w:p w:rsidR="00BD119C" w:rsidRDefault="00BD119C" w:rsidP="00FC67DD">
      <w:pPr>
        <w:jc w:val="both"/>
        <w:rPr>
          <w:b/>
        </w:rPr>
      </w:pPr>
    </w:p>
    <w:p w:rsidR="00FC67DD" w:rsidRPr="006037C9" w:rsidRDefault="006037C9" w:rsidP="00FC67DD">
      <w:pPr>
        <w:jc w:val="both"/>
        <w:rPr>
          <w:b/>
        </w:rPr>
      </w:pPr>
      <w:r w:rsidRPr="006037C9">
        <w:rPr>
          <w:b/>
        </w:rPr>
        <w:lastRenderedPageBreak/>
        <w:t>Příklad 6</w:t>
      </w:r>
    </w:p>
    <w:p w:rsidR="006037C9" w:rsidRDefault="006037C9" w:rsidP="006037C9">
      <w:pPr>
        <w:jc w:val="both"/>
      </w:pPr>
      <w:r>
        <w:t>Uveďte příklady nákladů, které jsou typické pro strojírenský podnik:</w:t>
      </w:r>
    </w:p>
    <w:p w:rsidR="006037C9" w:rsidRDefault="006037C9" w:rsidP="006037C9">
      <w:pPr>
        <w:jc w:val="both"/>
      </w:pPr>
      <w:r>
        <w:t>Uveďte příklady nákladů, které se vyskytují ve škole:</w:t>
      </w:r>
    </w:p>
    <w:p w:rsidR="00BD119C" w:rsidRDefault="00BD119C" w:rsidP="00FC67DD">
      <w:pPr>
        <w:jc w:val="both"/>
        <w:rPr>
          <w:b/>
        </w:rPr>
      </w:pPr>
    </w:p>
    <w:p w:rsidR="006037C9" w:rsidRDefault="006037C9" w:rsidP="00FC67DD">
      <w:pPr>
        <w:jc w:val="both"/>
      </w:pPr>
      <w:r w:rsidRPr="006037C9">
        <w:rPr>
          <w:b/>
        </w:rPr>
        <w:t>Příklad 7</w:t>
      </w:r>
    </w:p>
    <w:p w:rsidR="005039A8" w:rsidRPr="00A00ACA" w:rsidRDefault="009B1F3B" w:rsidP="00A00ACA">
      <w:pPr>
        <w:spacing w:line="240" w:lineRule="auto"/>
        <w:jc w:val="both"/>
      </w:pPr>
      <w:r w:rsidRPr="00A00ACA">
        <w:t>Celkové fixní náklady</w:t>
      </w:r>
      <w:r w:rsidR="005039A8" w:rsidRPr="00A00ACA">
        <w:t xml:space="preserve"> jsou 60 000 </w:t>
      </w:r>
      <w:r w:rsidRPr="00A00ACA">
        <w:t>Kč, sestavte graf a vypočtěte celkové náklady</w:t>
      </w:r>
      <w:r w:rsidR="005039A8" w:rsidRPr="00A00ACA">
        <w:t xml:space="preserve"> a náklady na jednotku, jestliže je objem výroby 1000 ks, 2000 ks, 3000 ks.</w:t>
      </w: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Pr="0096690A" w:rsidRDefault="009B1F3B" w:rsidP="0096690A">
      <w:pPr>
        <w:spacing w:line="240" w:lineRule="auto"/>
        <w:jc w:val="both"/>
        <w:rPr>
          <w:b/>
        </w:rPr>
      </w:pPr>
      <w:r w:rsidRPr="0096690A">
        <w:rPr>
          <w:b/>
        </w:rPr>
        <w:t>Příklad 8</w:t>
      </w:r>
    </w:p>
    <w:p w:rsidR="005039A8" w:rsidRPr="0096690A" w:rsidRDefault="005039A8" w:rsidP="0096690A">
      <w:pPr>
        <w:spacing w:line="240" w:lineRule="auto"/>
        <w:jc w:val="both"/>
      </w:pPr>
      <w:r w:rsidRPr="0096690A">
        <w:t xml:space="preserve"> Sestrojte graf a vypočtěte celkové náklady a náklady na jednici, pokud znáte:</w:t>
      </w:r>
      <w:r w:rsidR="00A00ACA">
        <w:t xml:space="preserve"> </w:t>
      </w:r>
      <w:r w:rsidRPr="0096690A">
        <w:t>odpisy 150 000 Kč</w:t>
      </w:r>
      <w:r w:rsidR="0096690A">
        <w:t xml:space="preserve">, </w:t>
      </w:r>
      <w:r w:rsidRPr="0096690A">
        <w:t>nájem 120 000 Kč</w:t>
      </w:r>
      <w:r w:rsidR="0096690A">
        <w:t xml:space="preserve">, </w:t>
      </w:r>
      <w:r w:rsidRPr="0096690A">
        <w:t>stálé platy (základní) 600 000 Kč</w:t>
      </w:r>
      <w:r w:rsidR="0096690A">
        <w:t xml:space="preserve">, </w:t>
      </w:r>
      <w:r w:rsidRPr="0096690A">
        <w:t>pojistné 50 000 Kč</w:t>
      </w:r>
      <w:r w:rsidR="0096690A">
        <w:t>.</w:t>
      </w:r>
    </w:p>
    <w:p w:rsidR="005039A8" w:rsidRPr="0096690A" w:rsidRDefault="005039A8" w:rsidP="0096690A">
      <w:pPr>
        <w:spacing w:line="240" w:lineRule="auto"/>
        <w:jc w:val="both"/>
      </w:pPr>
      <w:r w:rsidRPr="0096690A">
        <w:t>Uvažujte, že podnik vyrobí 1000 ks, 5000 ks, 10 000 ks.</w:t>
      </w: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Pr="0096690A" w:rsidRDefault="005039A8" w:rsidP="0096690A">
      <w:pPr>
        <w:spacing w:line="240" w:lineRule="auto"/>
        <w:jc w:val="both"/>
      </w:pPr>
    </w:p>
    <w:p w:rsidR="005039A8" w:rsidRPr="0096690A" w:rsidRDefault="005039A8" w:rsidP="0096690A">
      <w:pPr>
        <w:spacing w:line="240" w:lineRule="auto"/>
        <w:jc w:val="both"/>
      </w:pPr>
    </w:p>
    <w:p w:rsidR="005039A8" w:rsidRPr="0096690A" w:rsidRDefault="005039A8" w:rsidP="0096690A">
      <w:pPr>
        <w:spacing w:line="240" w:lineRule="auto"/>
        <w:jc w:val="both"/>
      </w:pPr>
    </w:p>
    <w:p w:rsidR="005039A8" w:rsidRPr="0096690A" w:rsidRDefault="005039A8" w:rsidP="0096690A">
      <w:pPr>
        <w:spacing w:line="240" w:lineRule="auto"/>
        <w:jc w:val="both"/>
      </w:pPr>
    </w:p>
    <w:p w:rsidR="005039A8" w:rsidRPr="0096690A" w:rsidRDefault="005039A8" w:rsidP="0096690A">
      <w:pPr>
        <w:spacing w:line="240" w:lineRule="auto"/>
        <w:jc w:val="both"/>
      </w:pPr>
    </w:p>
    <w:p w:rsidR="005039A8" w:rsidRPr="0096690A" w:rsidRDefault="005039A8" w:rsidP="0096690A">
      <w:pPr>
        <w:spacing w:line="240" w:lineRule="auto"/>
        <w:jc w:val="both"/>
      </w:pPr>
    </w:p>
    <w:p w:rsidR="005039A8" w:rsidRPr="0096690A" w:rsidRDefault="005039A8" w:rsidP="0096690A">
      <w:pPr>
        <w:spacing w:line="240" w:lineRule="auto"/>
        <w:jc w:val="both"/>
      </w:pPr>
    </w:p>
    <w:p w:rsidR="005039A8" w:rsidRPr="0096690A" w:rsidRDefault="0096690A" w:rsidP="0096690A">
      <w:pPr>
        <w:spacing w:line="240" w:lineRule="auto"/>
        <w:jc w:val="both"/>
        <w:rPr>
          <w:b/>
        </w:rPr>
      </w:pPr>
      <w:r w:rsidRPr="0096690A">
        <w:rPr>
          <w:b/>
        </w:rPr>
        <w:t>Příklad 9</w:t>
      </w:r>
    </w:p>
    <w:p w:rsidR="005039A8" w:rsidRPr="0096690A" w:rsidRDefault="005039A8" w:rsidP="0096690A">
      <w:pPr>
        <w:spacing w:line="240" w:lineRule="auto"/>
        <w:jc w:val="both"/>
      </w:pPr>
      <w:r w:rsidRPr="0096690A">
        <w:t>V</w:t>
      </w:r>
      <w:r w:rsidR="00A549B4">
        <w:t>ariabilní náklady</w:t>
      </w:r>
      <w:r w:rsidRPr="0096690A">
        <w:t xml:space="preserve"> na 1 ks jsou 10 Kč, sestrojte gr</w:t>
      </w:r>
      <w:r w:rsidR="00A549B4">
        <w:t>af a vypočtěte výši celkových variabilních nákladů a variabilních nákladů</w:t>
      </w:r>
      <w:r w:rsidRPr="0096690A">
        <w:t xml:space="preserve"> na 1 ks, pokud objem výroby je 200 ks, 300 ks, 400 ks.</w:t>
      </w: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Pr="00A00ACA" w:rsidRDefault="005039A8" w:rsidP="00A00ACA">
      <w:pPr>
        <w:spacing w:line="240" w:lineRule="auto"/>
        <w:jc w:val="both"/>
      </w:pPr>
    </w:p>
    <w:p w:rsidR="00A00ACA" w:rsidRDefault="00A00ACA" w:rsidP="00A00ACA">
      <w:pPr>
        <w:spacing w:line="240" w:lineRule="auto"/>
        <w:jc w:val="both"/>
        <w:rPr>
          <w:b/>
        </w:rPr>
      </w:pPr>
      <w:r w:rsidRPr="00A00ACA">
        <w:rPr>
          <w:b/>
        </w:rPr>
        <w:lastRenderedPageBreak/>
        <w:t xml:space="preserve">Příklad </w:t>
      </w:r>
      <w:r>
        <w:rPr>
          <w:b/>
        </w:rPr>
        <w:t>10</w:t>
      </w:r>
    </w:p>
    <w:p w:rsidR="005039A8" w:rsidRDefault="00CF5FFB" w:rsidP="00A00ACA">
      <w:pPr>
        <w:spacing w:line="240" w:lineRule="auto"/>
        <w:jc w:val="both"/>
      </w:pPr>
      <w:r>
        <w:t xml:space="preserve"> Určete celkové náklady</w:t>
      </w:r>
      <w:r w:rsidR="005039A8" w:rsidRPr="00A00ACA">
        <w:t xml:space="preserve"> a náklady na 1 ks, sestrojte graf</w:t>
      </w:r>
      <w:r w:rsidR="00A00ACA">
        <w:t>,</w:t>
      </w:r>
      <w:r w:rsidR="005039A8" w:rsidRPr="00A00ACA">
        <w:t xml:space="preserve"> pokud znáte</w:t>
      </w:r>
      <w:r w:rsidR="00A00ACA">
        <w:t>:</w:t>
      </w:r>
      <w:r w:rsidR="005039A8" w:rsidRPr="00A00ACA">
        <w:t xml:space="preserve"> tarifní platy 140 000 Kč</w:t>
      </w:r>
      <w:r w:rsidR="00A00ACA">
        <w:rPr>
          <w:b/>
        </w:rPr>
        <w:t xml:space="preserve">, </w:t>
      </w:r>
      <w:r w:rsidR="005039A8" w:rsidRPr="00A00ACA">
        <w:t>odpisy 30 000 Kč</w:t>
      </w:r>
      <w:r w:rsidR="00A00ACA">
        <w:rPr>
          <w:b/>
        </w:rPr>
        <w:t xml:space="preserve">, </w:t>
      </w:r>
      <w:r w:rsidR="005039A8" w:rsidRPr="00A00ACA">
        <w:t>nájem 60 000 Kč</w:t>
      </w:r>
      <w:r w:rsidR="00A00ACA">
        <w:rPr>
          <w:b/>
        </w:rPr>
        <w:t>,</w:t>
      </w:r>
      <w:r w:rsidR="005039A8" w:rsidRPr="00A00ACA">
        <w:t xml:space="preserve"> pojistné 10 000 Kč</w:t>
      </w:r>
      <w:r w:rsidR="00A00ACA">
        <w:rPr>
          <w:b/>
        </w:rPr>
        <w:t xml:space="preserve">, </w:t>
      </w:r>
      <w:r w:rsidR="005039A8" w:rsidRPr="00A00ACA">
        <w:t>materiálové náklady na 1 ks 200 Kč</w:t>
      </w:r>
      <w:r w:rsidR="00A00ACA">
        <w:rPr>
          <w:b/>
        </w:rPr>
        <w:t xml:space="preserve">, </w:t>
      </w:r>
      <w:r w:rsidR="005039A8" w:rsidRPr="00A00ACA">
        <w:t>mzdové náklady na 1 ks 300 Kč</w:t>
      </w:r>
      <w:r w:rsidR="00A00ACA">
        <w:rPr>
          <w:b/>
        </w:rPr>
        <w:t>,</w:t>
      </w:r>
      <w:r w:rsidR="005039A8" w:rsidRPr="00A00ACA">
        <w:t xml:space="preserve"> spotřeba elektrické energie na 1 ks  5 Kč</w:t>
      </w:r>
    </w:p>
    <w:p w:rsidR="00A00ACA" w:rsidRDefault="00A00ACA" w:rsidP="00A00ACA">
      <w:pPr>
        <w:spacing w:line="240" w:lineRule="auto"/>
        <w:jc w:val="both"/>
        <w:rPr>
          <w:rFonts w:cs="Arial"/>
        </w:rPr>
      </w:pPr>
      <w:r w:rsidRPr="00040F3D">
        <w:rPr>
          <w:rFonts w:cs="Arial"/>
        </w:rPr>
        <w:t>Vyřešte pro případy</w:t>
      </w:r>
      <w:r>
        <w:rPr>
          <w:rFonts w:cs="Arial"/>
        </w:rPr>
        <w:t>,</w:t>
      </w:r>
      <w:r w:rsidRPr="00040F3D">
        <w:rPr>
          <w:rFonts w:cs="Arial"/>
        </w:rPr>
        <w:t xml:space="preserve"> pokud podnik vyrobí 1</w:t>
      </w:r>
      <w:r>
        <w:rPr>
          <w:rFonts w:cs="Arial"/>
        </w:rPr>
        <w:t>000</w:t>
      </w:r>
      <w:r w:rsidRPr="00040F3D">
        <w:rPr>
          <w:rFonts w:cs="Arial"/>
        </w:rPr>
        <w:t xml:space="preserve"> </w:t>
      </w:r>
      <w:r>
        <w:rPr>
          <w:rFonts w:cs="Arial"/>
        </w:rPr>
        <w:t>ks, 10 000 ks, 100 000</w:t>
      </w:r>
      <w:r w:rsidRPr="00040F3D">
        <w:rPr>
          <w:rFonts w:cs="Arial"/>
        </w:rPr>
        <w:t xml:space="preserve"> ks</w:t>
      </w:r>
      <w:r>
        <w:rPr>
          <w:rFonts w:cs="Arial"/>
        </w:rPr>
        <w:t xml:space="preserve"> výrobků</w:t>
      </w:r>
      <w:r w:rsidR="00CF5FFB">
        <w:rPr>
          <w:rFonts w:cs="Arial"/>
        </w:rPr>
        <w:t>.</w:t>
      </w:r>
    </w:p>
    <w:p w:rsidR="00181010" w:rsidRDefault="00181010" w:rsidP="00A00ACA">
      <w:pPr>
        <w:spacing w:line="240" w:lineRule="auto"/>
        <w:jc w:val="both"/>
        <w:rPr>
          <w:rFonts w:cs="Arial"/>
        </w:rPr>
      </w:pPr>
    </w:p>
    <w:p w:rsidR="00181010" w:rsidRDefault="00181010" w:rsidP="00A00ACA">
      <w:pPr>
        <w:spacing w:line="240" w:lineRule="auto"/>
        <w:jc w:val="both"/>
        <w:rPr>
          <w:rFonts w:cs="Arial"/>
        </w:rPr>
      </w:pPr>
    </w:p>
    <w:p w:rsidR="00181010" w:rsidRDefault="00181010" w:rsidP="00A00ACA">
      <w:pPr>
        <w:spacing w:line="240" w:lineRule="auto"/>
        <w:jc w:val="both"/>
        <w:rPr>
          <w:rFonts w:cs="Arial"/>
        </w:rPr>
      </w:pPr>
    </w:p>
    <w:p w:rsidR="00181010" w:rsidRDefault="00181010" w:rsidP="00A00ACA">
      <w:pPr>
        <w:spacing w:line="240" w:lineRule="auto"/>
        <w:jc w:val="both"/>
        <w:rPr>
          <w:rFonts w:cs="Arial"/>
        </w:rPr>
      </w:pPr>
    </w:p>
    <w:p w:rsidR="00181010" w:rsidRDefault="00181010" w:rsidP="00A00ACA">
      <w:pPr>
        <w:spacing w:line="240" w:lineRule="auto"/>
        <w:jc w:val="both"/>
        <w:rPr>
          <w:rFonts w:cs="Arial"/>
        </w:rPr>
      </w:pPr>
    </w:p>
    <w:p w:rsidR="00181010" w:rsidRDefault="00181010" w:rsidP="00A00ACA">
      <w:pPr>
        <w:spacing w:line="240" w:lineRule="auto"/>
        <w:jc w:val="both"/>
        <w:rPr>
          <w:rFonts w:cs="Arial"/>
        </w:rPr>
      </w:pPr>
    </w:p>
    <w:p w:rsidR="00181010" w:rsidRPr="00407F00" w:rsidRDefault="00181010" w:rsidP="00A00ACA">
      <w:pPr>
        <w:spacing w:line="240" w:lineRule="auto"/>
        <w:jc w:val="both"/>
        <w:rPr>
          <w:rFonts w:cs="Arial"/>
          <w:b/>
        </w:rPr>
      </w:pPr>
      <w:r w:rsidRPr="00407F00">
        <w:rPr>
          <w:rFonts w:cs="Arial"/>
          <w:b/>
        </w:rPr>
        <w:t>Příklad 11</w:t>
      </w:r>
    </w:p>
    <w:p w:rsidR="00407F00" w:rsidRPr="0063283C" w:rsidRDefault="00407F00" w:rsidP="0063283C">
      <w:pPr>
        <w:spacing w:line="240" w:lineRule="auto"/>
        <w:jc w:val="both"/>
      </w:pPr>
      <w:r w:rsidRPr="0063283C">
        <w:t>Vyberte, které tvrzení je pravdivé:</w:t>
      </w:r>
    </w:p>
    <w:p w:rsidR="001A1559" w:rsidRPr="0063283C" w:rsidRDefault="0063283C" w:rsidP="0063283C">
      <w:pPr>
        <w:spacing w:line="240" w:lineRule="auto"/>
        <w:jc w:val="both"/>
      </w:pPr>
      <w:r>
        <w:t xml:space="preserve">a) </w:t>
      </w:r>
      <w:r w:rsidR="00407F00" w:rsidRPr="0063283C">
        <w:t>Náklady podniku představují peněžní částky zaplacené za výrobní faktory potřebné pro výrobu.</w:t>
      </w:r>
    </w:p>
    <w:p w:rsidR="001A1559" w:rsidRDefault="0063283C" w:rsidP="0063283C">
      <w:pPr>
        <w:spacing w:line="240" w:lineRule="auto"/>
        <w:jc w:val="both"/>
      </w:pPr>
      <w:r>
        <w:t xml:space="preserve">b) </w:t>
      </w:r>
      <w:r w:rsidR="00407F00" w:rsidRPr="0063283C">
        <w:t>Mezi provozní náklady podniku patří náklady na materiál, odpisy, mzdy, dopravné, výdaje za manka a škody, bankovní poplatky.</w:t>
      </w:r>
    </w:p>
    <w:p w:rsidR="001A1559" w:rsidRPr="0063283C" w:rsidRDefault="001A1559" w:rsidP="0063283C">
      <w:pPr>
        <w:spacing w:line="240" w:lineRule="auto"/>
        <w:jc w:val="both"/>
      </w:pPr>
      <w:r>
        <w:t>c</w:t>
      </w:r>
      <w:r w:rsidRPr="0063283C">
        <w:t>) Mezi fixní náklady podniku řadíme náklady na nájem budov, pojištění budov, odpisy zařízení.</w:t>
      </w:r>
    </w:p>
    <w:p w:rsidR="0063283C" w:rsidRPr="0063283C" w:rsidRDefault="0063283C" w:rsidP="0063283C">
      <w:pPr>
        <w:spacing w:line="240" w:lineRule="auto"/>
        <w:jc w:val="both"/>
      </w:pPr>
      <w:r w:rsidRPr="0063283C">
        <w:t>d) Mimořádné náklady podniku představují peněžní částky zaplacené za výrobní faktory potřebné pro výrobu.</w:t>
      </w:r>
    </w:p>
    <w:p w:rsidR="001A1559" w:rsidRPr="0063283C" w:rsidRDefault="0063283C" w:rsidP="0063283C">
      <w:pPr>
        <w:spacing w:line="240" w:lineRule="auto"/>
        <w:jc w:val="both"/>
      </w:pPr>
      <w:r w:rsidRPr="0063283C">
        <w:t>e)</w:t>
      </w:r>
      <w:r w:rsidR="001A1559">
        <w:t xml:space="preserve"> </w:t>
      </w:r>
      <w:r w:rsidR="00407F00" w:rsidRPr="0063283C">
        <w:t>Snížení nákladů na materiál v podniku lze dosáhnout snížením nákupní ceny.</w:t>
      </w:r>
    </w:p>
    <w:p w:rsidR="00AC676D" w:rsidRDefault="00AC676D" w:rsidP="001A1559">
      <w:pPr>
        <w:spacing w:line="240" w:lineRule="auto"/>
        <w:jc w:val="both"/>
      </w:pPr>
    </w:p>
    <w:p w:rsidR="00AC676D" w:rsidRDefault="00AC676D" w:rsidP="00A00ACA">
      <w:pPr>
        <w:spacing w:line="240" w:lineRule="auto"/>
        <w:jc w:val="both"/>
        <w:rPr>
          <w:b/>
        </w:rPr>
      </w:pPr>
      <w:r>
        <w:rPr>
          <w:b/>
        </w:rPr>
        <w:t>Příklad 12</w:t>
      </w:r>
    </w:p>
    <w:p w:rsidR="00AC676D" w:rsidRPr="00AC676D" w:rsidRDefault="00AC676D" w:rsidP="003F01F2">
      <w:pPr>
        <w:spacing w:line="240" w:lineRule="auto"/>
        <w:jc w:val="both"/>
        <w:rPr>
          <w:rFonts w:ascii="Calibri" w:eastAsia="Calibri" w:hAnsi="Calibri" w:cs="Times New Roman"/>
        </w:rPr>
      </w:pPr>
      <w:r w:rsidRPr="00AC676D">
        <w:rPr>
          <w:rFonts w:ascii="Calibri" w:eastAsia="Calibri" w:hAnsi="Calibri" w:cs="Times New Roman"/>
        </w:rPr>
        <w:t>Společnost spotřebuje 15 000 kg laku.  Norma spotřeby na 10 m</w:t>
      </w:r>
      <w:r w:rsidR="003F01F2">
        <w:rPr>
          <w:rFonts w:ascii="Calibri" w:eastAsia="Calibri" w:hAnsi="Calibri" w:cs="Times New Roman"/>
          <w:vertAlign w:val="superscript"/>
        </w:rPr>
        <w:t>2</w:t>
      </w:r>
      <w:r w:rsidRPr="00AC676D">
        <w:rPr>
          <w:rFonts w:ascii="Calibri" w:eastAsia="Calibri" w:hAnsi="Calibri" w:cs="Times New Roman"/>
        </w:rPr>
        <w:t xml:space="preserve"> činí 2 kg laku, jehož cena je 100 Kč/kg. Celkový výnos společnosti činí 2 650 000 Kč. Zakoupením laku od jiného výrobce by výnos mohl narůst v příštím období o 6%. Vypočtěte:</w:t>
      </w:r>
    </w:p>
    <w:p w:rsidR="00AC676D" w:rsidRDefault="003F01F2" w:rsidP="003F01F2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a) </w:t>
      </w:r>
      <w:r w:rsidR="00AC676D" w:rsidRPr="00AC676D">
        <w:rPr>
          <w:rFonts w:ascii="Calibri" w:eastAsia="Calibri" w:hAnsi="Calibri" w:cs="Times New Roman"/>
        </w:rPr>
        <w:t>původní náklady na 1 m</w:t>
      </w:r>
      <w:r>
        <w:rPr>
          <w:rFonts w:ascii="Calibri" w:eastAsia="Calibri" w:hAnsi="Calibri" w:cs="Times New Roman"/>
          <w:vertAlign w:val="superscript"/>
        </w:rPr>
        <w:t>2</w:t>
      </w:r>
      <w:r w:rsidR="00AC676D" w:rsidRPr="00AC676D">
        <w:rPr>
          <w:rFonts w:ascii="Calibri" w:eastAsia="Calibri" w:hAnsi="Calibri" w:cs="Times New Roman"/>
        </w:rPr>
        <w:t xml:space="preserve"> a nové náklady na 1 m</w:t>
      </w:r>
      <w:r>
        <w:rPr>
          <w:rFonts w:ascii="Calibri" w:eastAsia="Calibri" w:hAnsi="Calibri" w:cs="Times New Roman"/>
          <w:vertAlign w:val="superscript"/>
        </w:rPr>
        <w:t>2</w:t>
      </w:r>
      <w:r>
        <w:rPr>
          <w:rFonts w:ascii="Calibri" w:eastAsia="Calibri" w:hAnsi="Calibri" w:cs="Times New Roman"/>
        </w:rPr>
        <w:t>,</w:t>
      </w:r>
    </w:p>
    <w:p w:rsidR="00AC676D" w:rsidRDefault="003F01F2" w:rsidP="003F01F2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</w:t>
      </w:r>
      <w:r w:rsidR="00AC676D" w:rsidRPr="00AC676D">
        <w:rPr>
          <w:rFonts w:ascii="Calibri" w:eastAsia="Calibri" w:hAnsi="Calibri" w:cs="Times New Roman"/>
        </w:rPr>
        <w:t>celkovou úsporu nákladů na 1 m</w:t>
      </w:r>
      <w:r>
        <w:rPr>
          <w:rFonts w:ascii="Calibri" w:eastAsia="Calibri" w:hAnsi="Calibri" w:cs="Times New Roman"/>
          <w:vertAlign w:val="superscript"/>
        </w:rPr>
        <w:t>2</w:t>
      </w:r>
      <w:r w:rsidR="00AC676D" w:rsidRPr="00AC676D">
        <w:rPr>
          <w:rFonts w:ascii="Calibri" w:eastAsia="Calibri" w:hAnsi="Calibri" w:cs="Times New Roman"/>
        </w:rPr>
        <w:t xml:space="preserve"> (při zakoupení laku od jiného výrobce)</w:t>
      </w:r>
      <w:r>
        <w:rPr>
          <w:rFonts w:ascii="Calibri" w:eastAsia="Calibri" w:hAnsi="Calibri" w:cs="Times New Roman"/>
        </w:rPr>
        <w:t>,</w:t>
      </w:r>
    </w:p>
    <w:p w:rsidR="00AC676D" w:rsidRPr="00AC676D" w:rsidRDefault="003F01F2" w:rsidP="003F01F2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</w:t>
      </w:r>
      <w:r w:rsidR="00AC676D" w:rsidRPr="00AC676D">
        <w:rPr>
          <w:rFonts w:ascii="Calibri" w:eastAsia="Calibri" w:hAnsi="Calibri" w:cs="Times New Roman"/>
        </w:rPr>
        <w:t xml:space="preserve"> hospodářský výsledek při zakoupení laku od jiného výrobce</w:t>
      </w:r>
      <w:r>
        <w:rPr>
          <w:rFonts w:ascii="Calibri" w:eastAsia="Calibri" w:hAnsi="Calibri" w:cs="Times New Roman"/>
        </w:rPr>
        <w:t>.</w:t>
      </w:r>
    </w:p>
    <w:p w:rsidR="00AC676D" w:rsidRPr="00A00ACA" w:rsidRDefault="00AC676D" w:rsidP="00A00ACA">
      <w:pPr>
        <w:spacing w:line="240" w:lineRule="auto"/>
        <w:jc w:val="both"/>
        <w:rPr>
          <w:b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9642AC" w:rsidP="005039A8">
      <w:pPr>
        <w:pStyle w:val="Andrea"/>
        <w:numPr>
          <w:ilvl w:val="0"/>
          <w:numId w:val="0"/>
        </w:numPr>
        <w:rPr>
          <w:rFonts w:cs="Arial"/>
        </w:rPr>
      </w:pPr>
      <w:r w:rsidRPr="009642AC">
        <w:rPr>
          <w:rFonts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5pt;margin-top:10.25pt;width:270pt;height:41.15pt;z-index:251661312" stroked="f">
            <v:textbox style="mso-next-textbox:#_x0000_s1027">
              <w:txbxContent>
                <w:p w:rsidR="005039A8" w:rsidRPr="00040F3D" w:rsidRDefault="005039A8" w:rsidP="005039A8">
                  <w:pPr>
                    <w:pStyle w:val="Andrea"/>
                    <w:numPr>
                      <w:ilvl w:val="0"/>
                      <w:numId w:val="0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.</w:t>
                  </w:r>
                </w:p>
              </w:txbxContent>
            </v:textbox>
          </v:shape>
        </w:pict>
      </w: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5039A8" w:rsidRDefault="005039A8" w:rsidP="005039A8">
      <w:pPr>
        <w:pStyle w:val="Andrea"/>
        <w:numPr>
          <w:ilvl w:val="0"/>
          <w:numId w:val="0"/>
        </w:numPr>
        <w:rPr>
          <w:rFonts w:cs="Arial"/>
        </w:rPr>
      </w:pPr>
    </w:p>
    <w:p w:rsidR="00950F24" w:rsidRPr="00803924" w:rsidRDefault="00950F24" w:rsidP="00950F24"/>
    <w:sectPr w:rsidR="00950F24" w:rsidRPr="00803924" w:rsidSect="00A851C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FFC"/>
    <w:multiLevelType w:val="hybridMultilevel"/>
    <w:tmpl w:val="DEC81C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EC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05EBB"/>
    <w:multiLevelType w:val="hybridMultilevel"/>
    <w:tmpl w:val="0F44243E"/>
    <w:lvl w:ilvl="0" w:tplc="29785E50">
      <w:start w:val="1"/>
      <w:numFmt w:val="bullet"/>
      <w:pStyle w:val="Andrea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8512E9"/>
    <w:multiLevelType w:val="hybridMultilevel"/>
    <w:tmpl w:val="62B657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9158EA"/>
    <w:multiLevelType w:val="hybridMultilevel"/>
    <w:tmpl w:val="D23CC36E"/>
    <w:lvl w:ilvl="0" w:tplc="434C23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E6"/>
    <w:rsid w:val="000277A1"/>
    <w:rsid w:val="00034719"/>
    <w:rsid w:val="00087C91"/>
    <w:rsid w:val="000A1429"/>
    <w:rsid w:val="000C7E0F"/>
    <w:rsid w:val="000E351A"/>
    <w:rsid w:val="00181010"/>
    <w:rsid w:val="00187154"/>
    <w:rsid w:val="001A1559"/>
    <w:rsid w:val="00200463"/>
    <w:rsid w:val="00200F2B"/>
    <w:rsid w:val="00253299"/>
    <w:rsid w:val="002563E6"/>
    <w:rsid w:val="00275E55"/>
    <w:rsid w:val="002765E6"/>
    <w:rsid w:val="00295902"/>
    <w:rsid w:val="002B2972"/>
    <w:rsid w:val="002F0784"/>
    <w:rsid w:val="00384883"/>
    <w:rsid w:val="00393B8D"/>
    <w:rsid w:val="003F01F2"/>
    <w:rsid w:val="00407F00"/>
    <w:rsid w:val="00431AA5"/>
    <w:rsid w:val="00495396"/>
    <w:rsid w:val="005039A8"/>
    <w:rsid w:val="005821CB"/>
    <w:rsid w:val="006037C9"/>
    <w:rsid w:val="0063283C"/>
    <w:rsid w:val="006760EF"/>
    <w:rsid w:val="00710569"/>
    <w:rsid w:val="00725222"/>
    <w:rsid w:val="00740060"/>
    <w:rsid w:val="007567DF"/>
    <w:rsid w:val="00773237"/>
    <w:rsid w:val="00803924"/>
    <w:rsid w:val="0088759B"/>
    <w:rsid w:val="00950F24"/>
    <w:rsid w:val="00962F0B"/>
    <w:rsid w:val="009642AC"/>
    <w:rsid w:val="0096690A"/>
    <w:rsid w:val="00966E3D"/>
    <w:rsid w:val="0098094E"/>
    <w:rsid w:val="009B1F3B"/>
    <w:rsid w:val="009D6C84"/>
    <w:rsid w:val="009E738F"/>
    <w:rsid w:val="00A00ACA"/>
    <w:rsid w:val="00A549B4"/>
    <w:rsid w:val="00A63C03"/>
    <w:rsid w:val="00A851C9"/>
    <w:rsid w:val="00AC676D"/>
    <w:rsid w:val="00AF5469"/>
    <w:rsid w:val="00B569DD"/>
    <w:rsid w:val="00BC69BA"/>
    <w:rsid w:val="00BD119C"/>
    <w:rsid w:val="00BF14DE"/>
    <w:rsid w:val="00CF5FFB"/>
    <w:rsid w:val="00D478E9"/>
    <w:rsid w:val="00DB5D77"/>
    <w:rsid w:val="00DB6C2A"/>
    <w:rsid w:val="00DD45DB"/>
    <w:rsid w:val="00DE2162"/>
    <w:rsid w:val="00E24C0D"/>
    <w:rsid w:val="00EA4CA2"/>
    <w:rsid w:val="00EA5CEC"/>
    <w:rsid w:val="00EB7085"/>
    <w:rsid w:val="00F7586C"/>
    <w:rsid w:val="00F819A6"/>
    <w:rsid w:val="00FC67DD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1"/>
    <w:qFormat/>
    <w:rsid w:val="00276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2765E6"/>
  </w:style>
  <w:style w:type="table" w:styleId="Mkatabulky">
    <w:name w:val="Table Grid"/>
    <w:basedOn w:val="Normlntabulka"/>
    <w:uiPriority w:val="59"/>
    <w:rsid w:val="0096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drea">
    <w:name w:val="Andrea"/>
    <w:basedOn w:val="Normln"/>
    <w:rsid w:val="005039A8"/>
    <w:pPr>
      <w:numPr>
        <w:numId w:val="1"/>
      </w:numPr>
      <w:spacing w:after="0" w:line="36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7F00"/>
    <w:pPr>
      <w:tabs>
        <w:tab w:val="left" w:pos="720"/>
      </w:tabs>
      <w:spacing w:after="0" w:line="360" w:lineRule="auto"/>
      <w:ind w:left="708" w:hanging="348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07F00"/>
    <w:rPr>
      <w:rFonts w:ascii="Arial" w:eastAsia="Times New Roman" w:hAnsi="Arial" w:cs="Arial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A1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MOD</cp:lastModifiedBy>
  <cp:revision>28</cp:revision>
  <dcterms:created xsi:type="dcterms:W3CDTF">2012-05-21T11:52:00Z</dcterms:created>
  <dcterms:modified xsi:type="dcterms:W3CDTF">2012-05-30T18:42:00Z</dcterms:modified>
</cp:coreProperties>
</file>