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3B310A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3B310A">
        <w:t xml:space="preserve">        </w:t>
      </w:r>
      <w:r w:rsidR="003B310A" w:rsidRPr="003B310A">
        <w:t>Mgr. Lenka Hrušková</w:t>
      </w:r>
    </w:p>
    <w:p w:rsidR="00BB6D7E" w:rsidRDefault="005763AB">
      <w:r w:rsidRPr="00A176E2">
        <w:rPr>
          <w:b/>
        </w:rPr>
        <w:t>Datum:</w:t>
      </w:r>
      <w:r>
        <w:t xml:space="preserve"> </w:t>
      </w:r>
      <w:r w:rsidR="007062EF">
        <w:t xml:space="preserve">         14. 6</w:t>
      </w:r>
      <w:r w:rsidR="003B310A">
        <w:t>. 2012</w:t>
      </w:r>
    </w:p>
    <w:p w:rsidR="003B310A" w:rsidRDefault="00A176E2">
      <w:r w:rsidRPr="00A176E2">
        <w:rPr>
          <w:b/>
        </w:rPr>
        <w:t>Název:</w:t>
      </w:r>
      <w:r>
        <w:t xml:space="preserve"> </w:t>
      </w:r>
      <w:r w:rsidR="007062EF">
        <w:t xml:space="preserve">         VY_32_INOVACE_5.3.8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BB6D7E">
        <w:rPr>
          <w:rStyle w:val="datalabel"/>
        </w:rPr>
        <w:t xml:space="preserve"> Rysy</w:t>
      </w:r>
      <w:r w:rsidR="00744D87">
        <w:rPr>
          <w:rStyle w:val="datalabel"/>
        </w:rPr>
        <w:t xml:space="preserve"> české, evropské poezie a prózy 20. a 30. </w:t>
      </w:r>
      <w:proofErr w:type="gramStart"/>
      <w:r w:rsidR="00744D87">
        <w:rPr>
          <w:rStyle w:val="datalabel"/>
        </w:rPr>
        <w:t>let</w:t>
      </w:r>
      <w:proofErr w:type="gramEnd"/>
      <w:r w:rsidR="00744D87">
        <w:rPr>
          <w:rStyle w:val="datalabel"/>
        </w:rPr>
        <w:t xml:space="preserve"> 20. století </w:t>
      </w:r>
      <w:r w:rsidR="003B310A">
        <w:rPr>
          <w:rStyle w:val="datalabel"/>
        </w:rPr>
        <w:t>– pracovní list (</w:t>
      </w:r>
      <w:r w:rsidR="007062EF">
        <w:rPr>
          <w:rStyle w:val="datalabel"/>
        </w:rPr>
        <w:t>E. Bass</w:t>
      </w:r>
      <w:r w:rsidR="003B310A">
        <w:rPr>
          <w:rStyle w:val="datalabel"/>
        </w:rPr>
        <w:t>)</w:t>
      </w:r>
    </w:p>
    <w:p w:rsidR="003B310A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B310A">
        <w:rPr>
          <w:rStyle w:val="datalabel"/>
          <w:color w:val="FF0000"/>
        </w:rPr>
        <w:t xml:space="preserve"> </w:t>
      </w:r>
      <w:r w:rsidR="003B310A" w:rsidRPr="003B310A">
        <w:rPr>
          <w:rStyle w:val="datalabel"/>
        </w:rPr>
        <w:t>Pracovní list</w:t>
      </w:r>
      <w:r w:rsidR="00BB6D7E">
        <w:rPr>
          <w:rStyle w:val="datalabel"/>
        </w:rPr>
        <w:t xml:space="preserve"> slouží k seznámení s dílem E</w:t>
      </w:r>
      <w:r w:rsidR="007062EF">
        <w:rPr>
          <w:rStyle w:val="datalabel"/>
        </w:rPr>
        <w:t>duarda Basse</w:t>
      </w:r>
      <w:r w:rsidR="003B310A" w:rsidRPr="003B310A">
        <w:rPr>
          <w:rStyle w:val="datalabel"/>
        </w:rPr>
        <w:t>. Studenti si zároveň osvojí několik literárních pojmů.</w:t>
      </w:r>
    </w:p>
    <w:p w:rsidR="00A176E2" w:rsidRPr="003B310A" w:rsidRDefault="003B310A" w:rsidP="00A176E2">
      <w:pPr>
        <w:tabs>
          <w:tab w:val="num" w:pos="720"/>
        </w:tabs>
      </w:pPr>
      <w:r>
        <w:rPr>
          <w:rStyle w:val="datalabel"/>
        </w:rPr>
        <w:t>Testové úlohy a cvičení jsou autorsky vytvořeny přímo pro učební materiál.</w:t>
      </w:r>
      <w:r w:rsidR="00A176E2" w:rsidRPr="003B310A">
        <w:br w:type="page"/>
      </w:r>
    </w:p>
    <w:p w:rsidR="00541F07" w:rsidRPr="001C72F5" w:rsidRDefault="007062EF" w:rsidP="00541F07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lastRenderedPageBreak/>
        <w:t xml:space="preserve">       EDUARD BASS</w:t>
      </w:r>
    </w:p>
    <w:p w:rsidR="001C72F5" w:rsidRPr="001C72F5" w:rsidRDefault="001C72F5" w:rsidP="00541F07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  <w:b/>
          <w:sz w:val="28"/>
          <w:szCs w:val="28"/>
        </w:rPr>
      </w:pPr>
    </w:p>
    <w:p w:rsidR="007062EF" w:rsidRDefault="007062EF" w:rsidP="007062EF">
      <w:pPr>
        <w:shd w:val="clear" w:color="auto" w:fill="FFFFFF"/>
        <w:spacing w:before="100" w:beforeAutospacing="1" w:after="100" w:afterAutospacing="1" w:line="240" w:lineRule="auto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CIRKUS HUMBERTO</w:t>
      </w:r>
    </w:p>
    <w:p w:rsidR="007062EF" w:rsidRDefault="007062EF" w:rsidP="007062E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Kerholec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se zas</w:t>
      </w:r>
      <w:r>
        <w:rPr>
          <w:rFonts w:eastAsia="Times New Roman" w:cs="Times New Roman"/>
          <w:sz w:val="24"/>
          <w:szCs w:val="24"/>
          <w:lang w:eastAsia="cs-CZ"/>
        </w:rPr>
        <w:t xml:space="preserve">tavil a </w:t>
      </w:r>
      <w:proofErr w:type="gramStart"/>
      <w:r>
        <w:rPr>
          <w:rFonts w:eastAsia="Times New Roman" w:cs="Times New Roman"/>
          <w:sz w:val="24"/>
          <w:szCs w:val="24"/>
          <w:lang w:eastAsia="cs-CZ"/>
        </w:rPr>
        <w:t>vzal Karase</w:t>
      </w:r>
      <w:proofErr w:type="gramEnd"/>
      <w:r>
        <w:rPr>
          <w:rFonts w:eastAsia="Times New Roman" w:cs="Times New Roman"/>
          <w:sz w:val="24"/>
          <w:szCs w:val="24"/>
          <w:lang w:eastAsia="cs-CZ"/>
        </w:rPr>
        <w:t xml:space="preserve"> za rameno.</w:t>
      </w:r>
      <w:r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 xml:space="preserve">Tuhle jsou </w:t>
      </w:r>
      <w:hyperlink r:id="rId8" w:history="1">
        <w:r w:rsidRPr="007062EF">
          <w:rPr>
            <w:rFonts w:eastAsia="Times New Roman" w:cs="Times New Roman"/>
            <w:sz w:val="24"/>
            <w:szCs w:val="24"/>
            <w:lang w:eastAsia="cs-CZ"/>
          </w:rPr>
          <w:t>dveře</w:t>
        </w:r>
      </w:hyperlink>
      <w:r w:rsidRPr="007062EF">
        <w:rPr>
          <w:rFonts w:eastAsia="Times New Roman" w:cs="Times New Roman"/>
          <w:sz w:val="24"/>
          <w:szCs w:val="24"/>
          <w:lang w:eastAsia="cs-CZ"/>
        </w:rPr>
        <w:t xml:space="preserve"> ke kasírce. Najdeš mě potom v manéži nebo ve stájích. Jenom to jsem ti chtěl ještě říci: tady vůbec všecko závisí na tom, abys měl to řemeslo rád. Lidi, zvířata, materiál, práci, všecko. Práce je tu moc a musí se dělat, co přijde pod ruku; ale máš-li vůli k dílu, vjede to do tebe a do smrti nebudeš chtít dělat nic jiného. Protože my jsme tu taková parta, od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direktora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až do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koňáka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všici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na sebe odkázaní, rozumíš, jeden na druhého, všecko to musí hrát a klapat. Ale pak je to, chlapče, radost."</w:t>
      </w:r>
      <w:r w:rsidRPr="007062EF">
        <w:rPr>
          <w:rFonts w:eastAsia="Times New Roman" w:cs="Times New Roman"/>
          <w:sz w:val="24"/>
          <w:szCs w:val="24"/>
          <w:lang w:eastAsia="cs-CZ"/>
        </w:rPr>
        <w:br/>
        <w:t xml:space="preserve">O čtvrt hodiny později seděl Antonín Karas, zedník z Horní Sněžné, před paní majorkou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von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Hammerschmidt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, která mu drobnými, obratnými stehy přešívala rukáv u livreje. Zrovna jí dopověděl svou </w:t>
      </w:r>
      <w:hyperlink r:id="rId9" w:history="1">
        <w:r w:rsidRPr="007062EF">
          <w:rPr>
            <w:rFonts w:eastAsia="Times New Roman" w:cs="Times New Roman"/>
            <w:sz w:val="24"/>
            <w:szCs w:val="24"/>
            <w:lang w:eastAsia="cs-CZ"/>
          </w:rPr>
          <w:t>historii</w:t>
        </w:r>
      </w:hyperlink>
      <w:r w:rsidRPr="007062EF">
        <w:rPr>
          <w:rFonts w:eastAsia="Times New Roman" w:cs="Times New Roman"/>
          <w:sz w:val="24"/>
          <w:szCs w:val="24"/>
          <w:lang w:eastAsia="cs-CZ"/>
        </w:rPr>
        <w:t xml:space="preserve"> o tom, jak pohřbil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Márinku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a jak s Vašíčkem uvázl bez </w:t>
      </w:r>
      <w:hyperlink r:id="rId10" w:history="1">
        <w:r w:rsidRPr="007062EF">
          <w:rPr>
            <w:rFonts w:eastAsia="Times New Roman" w:cs="Times New Roman"/>
            <w:sz w:val="24"/>
            <w:szCs w:val="24"/>
            <w:lang w:eastAsia="cs-CZ"/>
          </w:rPr>
          <w:t>zaměstnání</w:t>
        </w:r>
      </w:hyperlink>
      <w:r>
        <w:rPr>
          <w:rFonts w:eastAsia="Times New Roman" w:cs="Times New Roman"/>
          <w:sz w:val="24"/>
          <w:szCs w:val="24"/>
          <w:lang w:eastAsia="cs-CZ"/>
        </w:rPr>
        <w:t xml:space="preserve"> v Hamburku.</w:t>
      </w:r>
      <w:r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 xml:space="preserve">To jste měl těžkou zkoušku, Anton, těžkou zkoušku, to vám věřím," pokyvovala </w:t>
      </w:r>
      <w:hyperlink r:id="rId11" w:history="1">
        <w:r w:rsidRPr="007062EF">
          <w:rPr>
            <w:rFonts w:eastAsia="Times New Roman" w:cs="Times New Roman"/>
            <w:sz w:val="24"/>
            <w:szCs w:val="24"/>
            <w:lang w:eastAsia="cs-CZ"/>
          </w:rPr>
          <w:t>tlustá</w:t>
        </w:r>
      </w:hyperlink>
      <w:r w:rsidRPr="007062EF">
        <w:rPr>
          <w:rFonts w:eastAsia="Times New Roman" w:cs="Times New Roman"/>
          <w:sz w:val="24"/>
          <w:szCs w:val="24"/>
          <w:lang w:eastAsia="cs-CZ"/>
        </w:rPr>
        <w:t xml:space="preserve"> paní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Hammerschmidtová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hlavou, na níž byly hnědé, trochu prošedivělé v</w:t>
      </w:r>
      <w:r>
        <w:rPr>
          <w:rFonts w:eastAsia="Times New Roman" w:cs="Times New Roman"/>
          <w:sz w:val="24"/>
          <w:szCs w:val="24"/>
          <w:lang w:eastAsia="cs-CZ"/>
        </w:rPr>
        <w:t>lasy spleteny v mohutný vrkoč. „</w:t>
      </w:r>
      <w:r w:rsidRPr="007062EF">
        <w:rPr>
          <w:rFonts w:eastAsia="Times New Roman" w:cs="Times New Roman"/>
          <w:sz w:val="24"/>
          <w:szCs w:val="24"/>
          <w:lang w:eastAsia="cs-CZ"/>
        </w:rPr>
        <w:t xml:space="preserve">Ale teď už můžete být klidný, tady jste v dobrém podniku.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Berwitzovi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jsou hodní lidé, přísní na práci a na pořádek,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toť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se ví, ale tomu vy přece vyhovíte, vždyť jste krajan, vždyť jste Čech. Božíčku, co jsem já znala Čechů, se všemi bylo dobré vyjití. Ten poslední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burš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mého nebožtíka pana majora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von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Hammerschnidt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byl z Vysokého Mýta, to je taky někde u vás, to byl člověk jak jiskra, a nač se jednou podíval, všecko uměl. A s tím vaším hošíčkem si nelamte hlavu. Máme tu několik dětí ve spolku, taky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Berwitzovi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mají holčičku, Helenku, kolik že je tomu vašemu? Sedm let, nu, to je ten pravý věk, to už nedá žádnou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paplačku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a brzy se přizpůsobí. Ten tu bude nejšťastnější, Anton, pamatujte na má slova. Tak ty rukávy bychom měli, můžete si to vzít a dávejte na to pozor, to víte, je to naše jmění, které vám tu svěřujeme. Pan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Berwitz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má rád, aby všecko krásně vypadalo, jen musí mít naši lidé pro to cit, aby se nic zbytečně neničilo. Dost je, co potrhají zvířata. Toho chlapečka mi odpoledne přiveďte, ať ho </w:t>
      </w:r>
      <w:hyperlink r:id="rId12" w:history="1">
        <w:r w:rsidRPr="007062EF">
          <w:rPr>
            <w:rFonts w:eastAsia="Times New Roman" w:cs="Times New Roman"/>
            <w:sz w:val="24"/>
            <w:szCs w:val="24"/>
            <w:lang w:eastAsia="cs-CZ"/>
          </w:rPr>
          <w:t>poznám</w:t>
        </w:r>
      </w:hyperlink>
      <w:r w:rsidRPr="007062EF">
        <w:rPr>
          <w:rFonts w:eastAsia="Times New Roman" w:cs="Times New Roman"/>
          <w:sz w:val="24"/>
          <w:szCs w:val="24"/>
          <w:lang w:eastAsia="cs-CZ"/>
        </w:rPr>
        <w:t xml:space="preserve">, já vám dám na něho pozor. Tuhle máte tři lístečky, pro něho a pro tu vaši hodnou kvartýrskou i s dcerkou, ať se odpoledne kouknou na představení. Zkuste si ten kabát, človíčku, ať se na vás </w:t>
      </w:r>
      <w:proofErr w:type="gramStart"/>
      <w:r w:rsidRPr="007062EF">
        <w:rPr>
          <w:rFonts w:eastAsia="Times New Roman" w:cs="Times New Roman"/>
          <w:sz w:val="24"/>
          <w:szCs w:val="24"/>
          <w:lang w:eastAsia="cs-CZ"/>
        </w:rPr>
        <w:t>kouknu ... no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, padne, padne, inu bylo to šito ve Vídni, tam jsou krejčí, však jsou většinou Češi. Vídeň, bože, Vídeň, to je město, Anton, to je </w:t>
      </w:r>
      <w:proofErr w:type="gramStart"/>
      <w:r w:rsidRPr="007062EF">
        <w:rPr>
          <w:rFonts w:eastAsia="Times New Roman" w:cs="Times New Roman"/>
          <w:sz w:val="24"/>
          <w:szCs w:val="24"/>
          <w:lang w:eastAsia="cs-CZ"/>
        </w:rPr>
        <w:t>město ..."</w:t>
      </w:r>
      <w:r w:rsidRPr="007062EF">
        <w:rPr>
          <w:rFonts w:eastAsia="Times New Roman" w:cs="Times New Roman"/>
          <w:sz w:val="24"/>
          <w:szCs w:val="24"/>
          <w:lang w:eastAsia="cs-CZ"/>
        </w:rPr>
        <w:br/>
        <w:t>Když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procházel Karas manéží, končil jezdec na černém koni své </w:t>
      </w:r>
      <w:hyperlink r:id="rId13" w:history="1">
        <w:r w:rsidRPr="007062EF">
          <w:rPr>
            <w:rFonts w:eastAsia="Times New Roman" w:cs="Times New Roman"/>
            <w:sz w:val="24"/>
            <w:szCs w:val="24"/>
            <w:lang w:eastAsia="cs-CZ"/>
          </w:rPr>
          <w:t>cvičen</w:t>
        </w:r>
        <w:r w:rsidRPr="007062EF">
          <w:rPr>
            <w:rFonts w:eastAsia="Times New Roman" w:cs="Times New Roman"/>
            <w:sz w:val="24"/>
            <w:szCs w:val="24"/>
            <w:u w:val="single"/>
            <w:lang w:eastAsia="cs-CZ"/>
          </w:rPr>
          <w:t>í</w:t>
        </w:r>
      </w:hyperlink>
      <w:r w:rsidRPr="007062EF">
        <w:rPr>
          <w:rFonts w:eastAsia="Times New Roman" w:cs="Times New Roman"/>
          <w:sz w:val="24"/>
          <w:szCs w:val="24"/>
          <w:lang w:eastAsia="cs-CZ"/>
        </w:rPr>
        <w:t xml:space="preserve">. Kůň byl zpěněn a zpocen a pohazoval hlavou, když se mu uzda konečně uvolnila. Jezdec seskočil a </w:t>
      </w:r>
      <w:r>
        <w:rPr>
          <w:rFonts w:eastAsia="Times New Roman" w:cs="Times New Roman"/>
          <w:sz w:val="24"/>
          <w:szCs w:val="24"/>
          <w:lang w:eastAsia="cs-CZ"/>
        </w:rPr>
        <w:t>zahlédl rudou livrej Karasovu.</w:t>
      </w:r>
      <w:r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 xml:space="preserve">Vy jste tu nový, co?" </w:t>
      </w:r>
      <w:r>
        <w:rPr>
          <w:rFonts w:eastAsia="Times New Roman" w:cs="Times New Roman"/>
          <w:sz w:val="24"/>
          <w:szCs w:val="24"/>
          <w:lang w:eastAsia="cs-CZ"/>
        </w:rPr>
        <w:t>zavolal na něho cizí němčinou.</w:t>
      </w:r>
      <w:r>
        <w:rPr>
          <w:rFonts w:eastAsia="Times New Roman" w:cs="Times New Roman"/>
          <w:sz w:val="24"/>
          <w:szCs w:val="24"/>
          <w:lang w:eastAsia="cs-CZ"/>
        </w:rPr>
        <w:br/>
        <w:t>„Ano, pane," přikývl Karas.</w:t>
      </w:r>
      <w:r>
        <w:rPr>
          <w:rFonts w:eastAsia="Times New Roman" w:cs="Times New Roman"/>
          <w:sz w:val="24"/>
          <w:szCs w:val="24"/>
          <w:lang w:eastAsia="cs-CZ"/>
        </w:rPr>
        <w:br/>
        <w:t>„A odkud, jaký krajan?"</w:t>
      </w:r>
      <w:r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>Čech, pa</w:t>
      </w:r>
      <w:r>
        <w:rPr>
          <w:rFonts w:eastAsia="Times New Roman" w:cs="Times New Roman"/>
          <w:sz w:val="24"/>
          <w:szCs w:val="24"/>
          <w:lang w:eastAsia="cs-CZ"/>
        </w:rPr>
        <w:t>ne."</w:t>
      </w:r>
      <w:r>
        <w:rPr>
          <w:rFonts w:eastAsia="Times New Roman" w:cs="Times New Roman"/>
          <w:sz w:val="24"/>
          <w:szCs w:val="24"/>
          <w:lang w:eastAsia="cs-CZ"/>
        </w:rPr>
        <w:br/>
        <w:t>„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Ah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gramStart"/>
      <w:r w:rsidRPr="007062EF">
        <w:rPr>
          <w:rFonts w:eastAsia="Times New Roman" w:cs="Times New Roman"/>
          <w:sz w:val="24"/>
          <w:szCs w:val="24"/>
          <w:lang w:eastAsia="cs-CZ"/>
        </w:rPr>
        <w:t>Čech ... to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tedy mi můžete odvést koně do stáje!"</w:t>
      </w:r>
      <w:r w:rsidRPr="007062EF">
        <w:rPr>
          <w:rFonts w:eastAsia="Times New Roman" w:cs="Times New Roman"/>
          <w:sz w:val="24"/>
          <w:szCs w:val="24"/>
          <w:lang w:eastAsia="cs-CZ"/>
        </w:rPr>
        <w:br/>
        <w:t xml:space="preserve">Karas už pochopil, že těmto lidem být Čech znamená všecko dovést. A protože mu ještě zněly v uších poučky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Kerholcovy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, vkročil do manéže a šel ke koni, jako by byl vyrostl na statku. Ačkoli se v koních nevyznal, chápal, když spatřil ušlechtilou hlavu a ohnivé oko, že tak krásné zvíře ještě neviděl. Vzít je za uzdu bylo mu přirozená věc, ale jak po ní sáhl, vynořila se mu vzpomínka z dětství, jak nesčetněkrát vídal v Budějovicích o výročních trzích předvádět koně: vždycky s hlavou vztyčenou. Vzal tedy pravicí uzdu pevně pod bradou a zvedl ji hezky vysoko. </w:t>
      </w:r>
      <w:r w:rsidRPr="007062EF">
        <w:rPr>
          <w:rFonts w:eastAsia="Times New Roman" w:cs="Times New Roman"/>
          <w:sz w:val="24"/>
          <w:szCs w:val="24"/>
          <w:lang w:eastAsia="cs-CZ"/>
        </w:rPr>
        <w:lastRenderedPageBreak/>
        <w:t xml:space="preserve">Kůň zastříhal ušima, lehko se vzepjal a pak se </w:t>
      </w:r>
      <w:proofErr w:type="gramStart"/>
      <w:r w:rsidRPr="007062EF">
        <w:rPr>
          <w:rFonts w:eastAsia="Times New Roman" w:cs="Times New Roman"/>
          <w:sz w:val="24"/>
          <w:szCs w:val="24"/>
          <w:lang w:eastAsia="cs-CZ"/>
        </w:rPr>
        <w:t>rozběhl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drobným klusem trochu zadkem </w:t>
      </w:r>
      <w:proofErr w:type="gramStart"/>
      <w:r w:rsidRPr="007062EF">
        <w:rPr>
          <w:rFonts w:eastAsia="Times New Roman" w:cs="Times New Roman"/>
          <w:sz w:val="24"/>
          <w:szCs w:val="24"/>
          <w:lang w:eastAsia="cs-CZ"/>
        </w:rPr>
        <w:t>odbočuje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, jak ho Karas vedl do protější brány. Proběhli krátkou </w:t>
      </w:r>
      <w:r>
        <w:rPr>
          <w:rFonts w:eastAsia="Times New Roman" w:cs="Times New Roman"/>
          <w:sz w:val="24"/>
          <w:szCs w:val="24"/>
          <w:lang w:eastAsia="cs-CZ"/>
        </w:rPr>
        <w:t>chodbu a vůně stáje je ovála.</w:t>
      </w:r>
      <w:r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 xml:space="preserve">Haló, Santos! Sem se Santosem!" volal tam někdo na </w:t>
      </w:r>
      <w:proofErr w:type="gramStart"/>
      <w:r w:rsidRPr="007062EF">
        <w:rPr>
          <w:rFonts w:eastAsia="Times New Roman" w:cs="Times New Roman"/>
          <w:sz w:val="24"/>
          <w:szCs w:val="24"/>
          <w:lang w:eastAsia="cs-CZ"/>
        </w:rPr>
        <w:t>Karase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, ale vraník věděl sám, kam patří, a u svého </w:t>
      </w:r>
      <w:hyperlink r:id="rId14" w:history="1">
        <w:r w:rsidRPr="007062EF">
          <w:rPr>
            <w:rFonts w:eastAsia="Times New Roman" w:cs="Times New Roman"/>
            <w:sz w:val="24"/>
            <w:szCs w:val="24"/>
            <w:lang w:eastAsia="cs-CZ"/>
          </w:rPr>
          <w:t>boxu</w:t>
        </w:r>
      </w:hyperlink>
      <w:r w:rsidRPr="007062EF">
        <w:rPr>
          <w:rFonts w:eastAsia="Times New Roman" w:cs="Times New Roman"/>
          <w:sz w:val="24"/>
          <w:szCs w:val="24"/>
          <w:lang w:eastAsia="cs-CZ"/>
        </w:rPr>
        <w:t xml:space="preserve"> zab</w:t>
      </w:r>
      <w:r>
        <w:rPr>
          <w:rFonts w:eastAsia="Times New Roman" w:cs="Times New Roman"/>
          <w:sz w:val="24"/>
          <w:szCs w:val="24"/>
          <w:lang w:eastAsia="cs-CZ"/>
        </w:rPr>
        <w:t>očil vlevo. Karas pustil uzdu.</w:t>
      </w:r>
      <w:r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 xml:space="preserve">Výborně,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Toníku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," ozval se z druhého konce hlas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Kerholcův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, „</w:t>
      </w:r>
      <w:r w:rsidRPr="007062EF">
        <w:rPr>
          <w:rFonts w:eastAsia="Times New Roman" w:cs="Times New Roman"/>
          <w:sz w:val="24"/>
          <w:szCs w:val="24"/>
          <w:lang w:eastAsia="cs-CZ"/>
        </w:rPr>
        <w:t>dobře jsi ho vedl. A teď poj</w:t>
      </w:r>
      <w:r>
        <w:rPr>
          <w:rFonts w:eastAsia="Times New Roman" w:cs="Times New Roman"/>
          <w:sz w:val="24"/>
          <w:szCs w:val="24"/>
          <w:lang w:eastAsia="cs-CZ"/>
        </w:rPr>
        <w:t>ď se mnou – půjdeme na cihly!"</w:t>
      </w:r>
      <w:r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>Na cihly?" opáčil překvapen Karas a prsty se mu bezděky napjaly právě na šíři té červené drsné hmoty, kterou byl odmalička zvyklý vyhazovat, chytat, vážit v rukou, půlit a přiklepávat.</w:t>
      </w:r>
      <w:r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 xml:space="preserve">Na cihly," přitakal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Kerholec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, ale nepodal krajanu kladívko nebo lžíci, nýbrž proutěné koště a ohromnou lopatu s plechem po obou stranách zvednutým vzhůru. A vedl ho stájí </w:t>
      </w:r>
      <w:proofErr w:type="gramStart"/>
      <w:r w:rsidRPr="007062EF">
        <w:rPr>
          <w:rFonts w:eastAsia="Times New Roman" w:cs="Times New Roman"/>
          <w:sz w:val="24"/>
          <w:szCs w:val="24"/>
          <w:lang w:eastAsia="cs-CZ"/>
        </w:rPr>
        <w:t>mezi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šedesáti </w:t>
      </w:r>
      <w:proofErr w:type="gramStart"/>
      <w:r w:rsidRPr="007062EF">
        <w:rPr>
          <w:rFonts w:eastAsia="Times New Roman" w:cs="Times New Roman"/>
          <w:sz w:val="24"/>
          <w:szCs w:val="24"/>
          <w:lang w:eastAsia="cs-CZ"/>
        </w:rPr>
        <w:t>koni, kteří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chroupali seno, funěli do žlabu a zvonili řetízky, do další síně, která byla o hodně vyšší. Bylo v ní nízké pódium a na něm houpavě přešlapoval slon. Karas ještě nikdy neviděl slona a zůstal trochu polekán stát, když spatřil tu horu temného masa, n</w:t>
      </w:r>
      <w:r w:rsidR="00226C74">
        <w:rPr>
          <w:rFonts w:eastAsia="Times New Roman" w:cs="Times New Roman"/>
          <w:sz w:val="24"/>
          <w:szCs w:val="24"/>
          <w:lang w:eastAsia="cs-CZ"/>
        </w:rPr>
        <w:t>a níž se plouhaly ohromné uši.</w:t>
      </w:r>
      <w:r w:rsidR="00226C74"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>T</w:t>
      </w:r>
      <w:r w:rsidR="00226C74">
        <w:rPr>
          <w:rFonts w:eastAsia="Times New Roman" w:cs="Times New Roman"/>
          <w:sz w:val="24"/>
          <w:szCs w:val="24"/>
          <w:lang w:eastAsia="cs-CZ"/>
        </w:rPr>
        <w:t xml:space="preserve">o je Bingo," povídal </w:t>
      </w:r>
      <w:proofErr w:type="spellStart"/>
      <w:r w:rsidR="00226C74">
        <w:rPr>
          <w:rFonts w:eastAsia="Times New Roman" w:cs="Times New Roman"/>
          <w:sz w:val="24"/>
          <w:szCs w:val="24"/>
          <w:lang w:eastAsia="cs-CZ"/>
        </w:rPr>
        <w:t>Kerholec</w:t>
      </w:r>
      <w:proofErr w:type="spellEnd"/>
      <w:r w:rsidR="00226C74">
        <w:rPr>
          <w:rFonts w:eastAsia="Times New Roman" w:cs="Times New Roman"/>
          <w:sz w:val="24"/>
          <w:szCs w:val="24"/>
          <w:lang w:eastAsia="cs-CZ"/>
        </w:rPr>
        <w:t>, „</w:t>
      </w:r>
      <w:r w:rsidRPr="007062EF">
        <w:rPr>
          <w:rFonts w:eastAsia="Times New Roman" w:cs="Times New Roman"/>
          <w:sz w:val="24"/>
          <w:szCs w:val="24"/>
          <w:lang w:eastAsia="cs-CZ"/>
        </w:rPr>
        <w:t>chlouba našeho podniku. Dobrý den, Bingo, jak se máš, staroušku?"</w:t>
      </w:r>
      <w:r w:rsidRPr="007062EF">
        <w:rPr>
          <w:rFonts w:eastAsia="Times New Roman" w:cs="Times New Roman"/>
          <w:sz w:val="24"/>
          <w:szCs w:val="24"/>
          <w:lang w:eastAsia="cs-CZ"/>
        </w:rPr>
        <w:br/>
        <w:t xml:space="preserve">Slon natáhl chobot ke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Kerholcovi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>, ten jej vzal do ruky a n</w:t>
      </w:r>
      <w:r w:rsidR="00226C74">
        <w:rPr>
          <w:rFonts w:eastAsia="Times New Roman" w:cs="Times New Roman"/>
          <w:sz w:val="24"/>
          <w:szCs w:val="24"/>
          <w:lang w:eastAsia="cs-CZ"/>
        </w:rPr>
        <w:t>ěkolikrát něžně do něho dýchl.</w:t>
      </w:r>
      <w:r w:rsidR="00226C74"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>Jsi hodný, Bingo. Ale pusť nás trochu dozadu za sebe."</w:t>
      </w:r>
      <w:r w:rsidRPr="007062EF">
        <w:rPr>
          <w:rFonts w:eastAsia="Times New Roman" w:cs="Times New Roman"/>
          <w:sz w:val="24"/>
          <w:szCs w:val="24"/>
          <w:lang w:eastAsia="cs-CZ"/>
        </w:rPr>
        <w:br/>
        <w:t>Popleskal mu chobot, z něhož to spokojeně funělo, a Bingo popošel o dva kroky, které mu dovolovaly řetězy na nohou.</w:t>
      </w:r>
      <w:r w:rsidR="00226C7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226C74">
        <w:rPr>
          <w:rFonts w:eastAsia="Times New Roman" w:cs="Times New Roman"/>
          <w:sz w:val="24"/>
          <w:szCs w:val="24"/>
          <w:lang w:eastAsia="cs-CZ"/>
        </w:rPr>
        <w:t>Kerholec</w:t>
      </w:r>
      <w:proofErr w:type="spellEnd"/>
      <w:r w:rsidR="00226C74">
        <w:rPr>
          <w:rFonts w:eastAsia="Times New Roman" w:cs="Times New Roman"/>
          <w:sz w:val="24"/>
          <w:szCs w:val="24"/>
          <w:lang w:eastAsia="cs-CZ"/>
        </w:rPr>
        <w:t xml:space="preserve"> ukázal tam Karasovi.</w:t>
      </w:r>
      <w:r w:rsidR="00226C74">
        <w:rPr>
          <w:rFonts w:eastAsia="Times New Roman" w:cs="Times New Roman"/>
          <w:sz w:val="24"/>
          <w:szCs w:val="24"/>
          <w:lang w:eastAsia="cs-CZ"/>
        </w:rPr>
        <w:br/>
        <w:t>„Tak tohle jsou ty vaše cihly," ušklíbl se Karas zklamaně. „Čisté vepřovice!"</w:t>
      </w:r>
      <w:r w:rsidR="00226C74"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 xml:space="preserve">Myslíš, že ti je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budem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vypalovat?"</w:t>
      </w:r>
      <w:r w:rsidRPr="007062EF">
        <w:rPr>
          <w:rFonts w:eastAsia="Times New Roman" w:cs="Times New Roman"/>
          <w:sz w:val="24"/>
          <w:szCs w:val="24"/>
          <w:lang w:eastAsia="cs-CZ"/>
        </w:rPr>
        <w:br/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Kerholec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předvedl Karasovi, jak si má </w:t>
      </w:r>
      <w:hyperlink r:id="rId15" w:history="1">
        <w:r w:rsidRPr="00226C74">
          <w:rPr>
            <w:rFonts w:eastAsia="Times New Roman" w:cs="Times New Roman"/>
            <w:sz w:val="24"/>
            <w:szCs w:val="24"/>
            <w:lang w:eastAsia="cs-CZ"/>
          </w:rPr>
          <w:t>pod</w:t>
        </w:r>
      </w:hyperlink>
      <w:r w:rsidRPr="007062EF">
        <w:rPr>
          <w:rFonts w:eastAsia="Times New Roman" w:cs="Times New Roman"/>
          <w:sz w:val="24"/>
          <w:szCs w:val="24"/>
          <w:lang w:eastAsia="cs-CZ"/>
        </w:rPr>
        <w:t xml:space="preserve"> levou ruku založit lopatu a jak vést pravicí koště, aby co nejrychleji naložil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hromské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cihly sloní</w:t>
      </w:r>
      <w:r w:rsidR="00226C74">
        <w:rPr>
          <w:rFonts w:eastAsia="Times New Roman" w:cs="Times New Roman"/>
          <w:sz w:val="24"/>
          <w:szCs w:val="24"/>
          <w:lang w:eastAsia="cs-CZ"/>
        </w:rPr>
        <w:t xml:space="preserve"> velkovýroby. Když byli hotovi, </w:t>
      </w:r>
      <w:proofErr w:type="gramStart"/>
      <w:r w:rsidRPr="007062EF">
        <w:rPr>
          <w:rFonts w:eastAsia="Times New Roman" w:cs="Times New Roman"/>
          <w:sz w:val="24"/>
          <w:szCs w:val="24"/>
          <w:lang w:eastAsia="cs-CZ"/>
        </w:rPr>
        <w:t>zavedl Karase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do oblékárny, kde mu vykázal kolík, na nějž Karas konečně zavěsil svou nádhe</w:t>
      </w:r>
      <w:r w:rsidR="00226C74">
        <w:rPr>
          <w:rFonts w:eastAsia="Times New Roman" w:cs="Times New Roman"/>
          <w:sz w:val="24"/>
          <w:szCs w:val="24"/>
          <w:lang w:eastAsia="cs-CZ"/>
        </w:rPr>
        <w:t>rnou livrej.</w:t>
      </w:r>
      <w:r w:rsidR="00226C74"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>Teď je polední př</w:t>
      </w:r>
      <w:r w:rsidR="00226C74">
        <w:rPr>
          <w:rFonts w:eastAsia="Times New Roman" w:cs="Times New Roman"/>
          <w:sz w:val="24"/>
          <w:szCs w:val="24"/>
          <w:lang w:eastAsia="cs-CZ"/>
        </w:rPr>
        <w:t xml:space="preserve">estávka," povídá pak </w:t>
      </w:r>
      <w:proofErr w:type="spellStart"/>
      <w:r w:rsidR="00226C74">
        <w:rPr>
          <w:rFonts w:eastAsia="Times New Roman" w:cs="Times New Roman"/>
          <w:sz w:val="24"/>
          <w:szCs w:val="24"/>
          <w:lang w:eastAsia="cs-CZ"/>
        </w:rPr>
        <w:t>Kerholec</w:t>
      </w:r>
      <w:proofErr w:type="spellEnd"/>
      <w:r w:rsidR="00226C74">
        <w:rPr>
          <w:rFonts w:eastAsia="Times New Roman" w:cs="Times New Roman"/>
          <w:sz w:val="24"/>
          <w:szCs w:val="24"/>
          <w:lang w:eastAsia="cs-CZ"/>
        </w:rPr>
        <w:t>, „</w:t>
      </w:r>
      <w:r w:rsidRPr="007062EF">
        <w:rPr>
          <w:rFonts w:eastAsia="Times New Roman" w:cs="Times New Roman"/>
          <w:sz w:val="24"/>
          <w:szCs w:val="24"/>
          <w:lang w:eastAsia="cs-CZ"/>
        </w:rPr>
        <w:t xml:space="preserve">ve tři se začíná představení, o půl třetí musíš být zase zde. A teď </w:t>
      </w:r>
      <w:proofErr w:type="spellStart"/>
      <w:r w:rsidRPr="007062EF">
        <w:rPr>
          <w:rFonts w:eastAsia="Times New Roman" w:cs="Times New Roman"/>
          <w:sz w:val="24"/>
          <w:szCs w:val="24"/>
          <w:lang w:eastAsia="cs-CZ"/>
        </w:rPr>
        <w:t>půjdem</w:t>
      </w:r>
      <w:proofErr w:type="spellEnd"/>
      <w:r w:rsidRPr="007062EF">
        <w:rPr>
          <w:rFonts w:eastAsia="Times New Roman" w:cs="Times New Roman"/>
          <w:sz w:val="24"/>
          <w:szCs w:val="24"/>
          <w:lang w:eastAsia="cs-CZ"/>
        </w:rPr>
        <w:t xml:space="preserve"> a vypijeme to piv</w:t>
      </w:r>
      <w:r w:rsidR="00226C74">
        <w:rPr>
          <w:rFonts w:eastAsia="Times New Roman" w:cs="Times New Roman"/>
          <w:sz w:val="24"/>
          <w:szCs w:val="24"/>
          <w:lang w:eastAsia="cs-CZ"/>
        </w:rPr>
        <w:t>o, které jsi slíbil zaplatit."</w:t>
      </w:r>
      <w:r w:rsidR="00226C74"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>Nemohli bychom to nechat na večír? P</w:t>
      </w:r>
      <w:r w:rsidR="00226C74">
        <w:rPr>
          <w:rFonts w:eastAsia="Times New Roman" w:cs="Times New Roman"/>
          <w:sz w:val="24"/>
          <w:szCs w:val="24"/>
          <w:lang w:eastAsia="cs-CZ"/>
        </w:rPr>
        <w:t xml:space="preserve">ít pivo před samým </w:t>
      </w:r>
      <w:proofErr w:type="gramStart"/>
      <w:r w:rsidR="00226C74">
        <w:rPr>
          <w:rFonts w:eastAsia="Times New Roman" w:cs="Times New Roman"/>
          <w:sz w:val="24"/>
          <w:szCs w:val="24"/>
          <w:lang w:eastAsia="cs-CZ"/>
        </w:rPr>
        <w:t>obědem ..."</w:t>
      </w:r>
      <w:r w:rsidR="00226C74">
        <w:rPr>
          <w:rFonts w:eastAsia="Times New Roman" w:cs="Times New Roman"/>
          <w:sz w:val="24"/>
          <w:szCs w:val="24"/>
          <w:lang w:eastAsia="cs-CZ"/>
        </w:rPr>
        <w:br/>
        <w:t>„</w:t>
      </w:r>
      <w:r w:rsidRPr="007062EF">
        <w:rPr>
          <w:rFonts w:eastAsia="Times New Roman" w:cs="Times New Roman"/>
          <w:sz w:val="24"/>
          <w:szCs w:val="24"/>
          <w:lang w:eastAsia="cs-CZ"/>
        </w:rPr>
        <w:t>Nepovídej</w:t>
      </w:r>
      <w:proofErr w:type="gramEnd"/>
      <w:r w:rsidRPr="007062EF">
        <w:rPr>
          <w:rFonts w:eastAsia="Times New Roman" w:cs="Times New Roman"/>
          <w:sz w:val="24"/>
          <w:szCs w:val="24"/>
          <w:lang w:eastAsia="cs-CZ"/>
        </w:rPr>
        <w:t>, nepovídej. Bodejť bys nešel na pivo – dyť jsi Čech."</w:t>
      </w:r>
      <w:r w:rsidRPr="007062EF">
        <w:rPr>
          <w:rFonts w:eastAsia="Times New Roman" w:cs="Times New Roman"/>
          <w:sz w:val="24"/>
          <w:szCs w:val="24"/>
          <w:lang w:eastAsia="cs-CZ"/>
        </w:rPr>
        <w:br/>
        <w:t xml:space="preserve">Tak přišel Antonín Karas, zedník z Horní Sněžné, v podjaří roku 1862 k cirkusu. Odpoledne tam stanul, všecek užaslý, i jeho sedmiletý Vašek. </w:t>
      </w:r>
    </w:p>
    <w:p w:rsidR="00226C74" w:rsidRDefault="00226C74" w:rsidP="007062E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26C74" w:rsidRDefault="00226C74" w:rsidP="00226C7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t>Jaké postavy v ukázce vystupují?</w:t>
      </w:r>
    </w:p>
    <w:p w:rsidR="00226C74" w:rsidRDefault="00226C74" w:rsidP="00226C7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t>Pojmenujte vlastnosti, které jsou v ukázce přisuzovány Čechům.</w:t>
      </w:r>
    </w:p>
    <w:p w:rsidR="00226C74" w:rsidRDefault="00226C74" w:rsidP="00226C7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t>V jaké době román vznikl? Co bylo jeho hlavním cílem?</w:t>
      </w:r>
    </w:p>
    <w:p w:rsidR="00226C74" w:rsidRDefault="00226C74" w:rsidP="00226C7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t>Za jakých okolností se otec a syn Karasovi dostali k cirkusu?</w:t>
      </w:r>
    </w:p>
    <w:p w:rsidR="00226C74" w:rsidRDefault="00226C74" w:rsidP="00226C7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t>Rozeberte ukázku z hlediska využití slovní zásoby. Najděte slova nespisovná, slova patřící do cirkusového slangu.</w:t>
      </w:r>
    </w:p>
    <w:p w:rsidR="00226C74" w:rsidRDefault="00226C74" w:rsidP="00226C7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t>Pomocí citací z ukázky si zopakujte pravidla pro psaní přímé řeči.</w:t>
      </w:r>
    </w:p>
    <w:p w:rsidR="00226C74" w:rsidRDefault="00226C74" w:rsidP="00226C7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t>Jaká další díla autora znáte.</w:t>
      </w:r>
    </w:p>
    <w:p w:rsidR="00226C74" w:rsidRPr="00226C74" w:rsidRDefault="00226C74" w:rsidP="00226C7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>
        <w:t>Zařaďte autora do kontextu české literatury.</w:t>
      </w:r>
    </w:p>
    <w:p w:rsidR="001C72F5" w:rsidRPr="007062EF" w:rsidRDefault="007062EF" w:rsidP="007062EF">
      <w:pPr>
        <w:shd w:val="clear" w:color="auto" w:fill="FFFFFF"/>
        <w:spacing w:after="0" w:line="240" w:lineRule="auto"/>
        <w:rPr>
          <w:rFonts w:eastAsia="Arial Unicode MS" w:cs="Arial Unicode MS"/>
          <w:b/>
          <w:sz w:val="28"/>
          <w:szCs w:val="28"/>
        </w:rPr>
      </w:pPr>
      <w:r w:rsidRPr="007062EF">
        <w:rPr>
          <w:rFonts w:eastAsia="Times New Roman" w:cs="Times New Roman"/>
          <w:sz w:val="24"/>
          <w:szCs w:val="24"/>
          <w:lang w:eastAsia="cs-CZ"/>
        </w:rPr>
        <w:br/>
      </w:r>
      <w:r w:rsidRPr="00706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1C72F5" w:rsidRPr="007062EF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3A" w:rsidRDefault="00E07D3A" w:rsidP="005763AB">
      <w:pPr>
        <w:spacing w:after="0" w:line="240" w:lineRule="auto"/>
      </w:pPr>
      <w:r>
        <w:separator/>
      </w:r>
    </w:p>
  </w:endnote>
  <w:endnote w:type="continuationSeparator" w:id="0">
    <w:p w:rsidR="00E07D3A" w:rsidRDefault="00E07D3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3A" w:rsidRDefault="00E07D3A" w:rsidP="005763AB">
      <w:pPr>
        <w:spacing w:after="0" w:line="240" w:lineRule="auto"/>
      </w:pPr>
      <w:r>
        <w:separator/>
      </w:r>
    </w:p>
  </w:footnote>
  <w:footnote w:type="continuationSeparator" w:id="0">
    <w:p w:rsidR="00E07D3A" w:rsidRDefault="00E07D3A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5FD"/>
    <w:multiLevelType w:val="hybridMultilevel"/>
    <w:tmpl w:val="0E80C68A"/>
    <w:lvl w:ilvl="0" w:tplc="53181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ED31512"/>
    <w:multiLevelType w:val="hybridMultilevel"/>
    <w:tmpl w:val="77AC9BCC"/>
    <w:lvl w:ilvl="0" w:tplc="529EDC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32E1EF7"/>
    <w:multiLevelType w:val="hybridMultilevel"/>
    <w:tmpl w:val="5D2A6E0C"/>
    <w:lvl w:ilvl="0" w:tplc="235ABA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635C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6C9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E602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8BF2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6A5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A90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0E24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2F20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70E86"/>
    <w:multiLevelType w:val="hybridMultilevel"/>
    <w:tmpl w:val="0DDE6E48"/>
    <w:lvl w:ilvl="0" w:tplc="9A0E75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D8A092D"/>
    <w:multiLevelType w:val="hybridMultilevel"/>
    <w:tmpl w:val="C420B45E"/>
    <w:lvl w:ilvl="0" w:tplc="7CF0A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DF75D81"/>
    <w:multiLevelType w:val="hybridMultilevel"/>
    <w:tmpl w:val="FF1ED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D53FC"/>
    <w:multiLevelType w:val="hybridMultilevel"/>
    <w:tmpl w:val="61C8A9FA"/>
    <w:lvl w:ilvl="0" w:tplc="E48A22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72B68"/>
    <w:rsid w:val="001C72F5"/>
    <w:rsid w:val="00226C74"/>
    <w:rsid w:val="00260B5C"/>
    <w:rsid w:val="002A6478"/>
    <w:rsid w:val="003B310A"/>
    <w:rsid w:val="003F49EC"/>
    <w:rsid w:val="00541F07"/>
    <w:rsid w:val="005763AB"/>
    <w:rsid w:val="006D4085"/>
    <w:rsid w:val="006F1219"/>
    <w:rsid w:val="007062EF"/>
    <w:rsid w:val="00744D87"/>
    <w:rsid w:val="007E5079"/>
    <w:rsid w:val="008A4B9B"/>
    <w:rsid w:val="00914BC1"/>
    <w:rsid w:val="009A2050"/>
    <w:rsid w:val="00A176E2"/>
    <w:rsid w:val="00A245F1"/>
    <w:rsid w:val="00B51898"/>
    <w:rsid w:val="00BB6D7E"/>
    <w:rsid w:val="00D159CD"/>
    <w:rsid w:val="00E060A4"/>
    <w:rsid w:val="00E07D3A"/>
    <w:rsid w:val="00F5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062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95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2012-06-14T15:41:00Z</dcterms:created>
  <dcterms:modified xsi:type="dcterms:W3CDTF">2012-06-14T15:42:00Z</dcterms:modified>
</cp:coreProperties>
</file>