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73" w:rsidRDefault="00FF6A73"/>
    <w:p w:rsidR="00FF6A73" w:rsidRPr="0048251B" w:rsidRDefault="00FF6A73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FF6A73" w:rsidRPr="0048251B" w:rsidRDefault="00FF6A73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FF6A73" w:rsidRPr="0048251B" w:rsidRDefault="00FF6A73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6.10.2012</w:t>
      </w:r>
    </w:p>
    <w:p w:rsidR="00FF6A73" w:rsidRPr="0048251B" w:rsidRDefault="00FF6A73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FF6A73" w:rsidRDefault="00FF6A73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FF6A73" w:rsidRDefault="00FF6A73" w:rsidP="00451C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Sada 3</w:t>
      </w:r>
    </w:p>
    <w:p w:rsidR="00FF6A73" w:rsidRDefault="00FF6A73" w:rsidP="00451C6A">
      <w:pPr>
        <w:tabs>
          <w:tab w:val="left" w:pos="1620"/>
        </w:tabs>
        <w:rPr>
          <w:rStyle w:val="datalabe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Název sady: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Práce s textem a získávání informací</w:t>
      </w:r>
    </w:p>
    <w:p w:rsidR="00FF6A73" w:rsidRPr="004A0CDB" w:rsidRDefault="00FF6A73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>
        <w:rPr>
          <w:rStyle w:val="datalabel"/>
          <w:rFonts w:ascii="Times New Roman" w:hAnsi="Times New Roman" w:cs="Times New Roman"/>
          <w:sz w:val="24"/>
          <w:szCs w:val="24"/>
        </w:rPr>
        <w:t xml:space="preserve">Anotace </w:t>
      </w:r>
      <w:r w:rsidRPr="004A0CD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testová úloha</w:t>
      </w:r>
    </w:p>
    <w:p w:rsidR="00FF6A73" w:rsidRDefault="00FF6A73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</w:t>
      </w:r>
      <w:r>
        <w:rPr>
          <w:rFonts w:ascii="Times New Roman" w:hAnsi="Times New Roman" w:cs="Times New Roman"/>
          <w:sz w:val="24"/>
          <w:szCs w:val="24"/>
        </w:rPr>
        <w:t>Anotace.</w:t>
      </w:r>
      <w:r w:rsidRPr="0048251B">
        <w:rPr>
          <w:rFonts w:ascii="Times New Roman" w:hAnsi="Times New Roman" w:cs="Times New Roman"/>
          <w:sz w:val="24"/>
          <w:szCs w:val="24"/>
        </w:rPr>
        <w:t xml:space="preserve"> Žáci si kreativně i písemně opakují a procviču</w:t>
      </w:r>
      <w:r>
        <w:rPr>
          <w:rFonts w:ascii="Times New Roman" w:hAnsi="Times New Roman" w:cs="Times New Roman"/>
          <w:sz w:val="24"/>
          <w:szCs w:val="24"/>
        </w:rPr>
        <w:t>jí učivo, nalézají vztahy mezi jazykem, komunikací, kódováním atd.</w:t>
      </w:r>
    </w:p>
    <w:p w:rsidR="00FF6A73" w:rsidRDefault="00FF6A73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FF6A73" w:rsidRDefault="00FF6A73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FF6A73" w:rsidRDefault="00FF6A73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FF6A73" w:rsidRDefault="00FF6A73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FF6A73" w:rsidRDefault="00FF6A73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FF6A73" w:rsidRDefault="00FF6A73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FF6A73" w:rsidRDefault="00FF6A73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FF6A73" w:rsidRDefault="00FF6A73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FF6A73" w:rsidRDefault="00FF6A73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FF6A73" w:rsidRDefault="00FF6A73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FF6A73" w:rsidRDefault="00FF6A73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FF6A73" w:rsidRDefault="00FF6A73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FF6A73" w:rsidRDefault="00FF6A73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FF6A73" w:rsidRDefault="00FF6A73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FF6A73" w:rsidRDefault="00FF6A73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FF6A73" w:rsidRDefault="00FF6A73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FF6A73" w:rsidRDefault="00FF6A73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FF6A73" w:rsidRDefault="00FF6A73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FF6A73" w:rsidRDefault="00FF6A73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FF6A73" w:rsidRDefault="00FF6A73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FF6A73" w:rsidRDefault="00FF6A73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FF6A73" w:rsidRDefault="00FF6A73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FF6A73" w:rsidRDefault="00FF6A73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FF6A73" w:rsidRDefault="00FF6A73" w:rsidP="00861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datalabel"/>
          <w:rFonts w:ascii="Times New Roman" w:hAnsi="Times New Roman" w:cs="Times New Roman"/>
          <w:sz w:val="24"/>
          <w:szCs w:val="24"/>
        </w:rPr>
        <w:t xml:space="preserve">Anotace </w:t>
      </w:r>
      <w:r w:rsidRPr="004A0CD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testová úloha</w:t>
      </w:r>
    </w:p>
    <w:p w:rsidR="00FF6A73" w:rsidRDefault="00FF6A73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A73" w:rsidRDefault="00FF6A73" w:rsidP="00D6054D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Marginálie je:</w:t>
      </w:r>
    </w:p>
    <w:p w:rsidR="00FF6A73" w:rsidRDefault="00FF6A73" w:rsidP="00D6054D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anotace pomocí poznámek</w:t>
      </w:r>
    </w:p>
    <w:p w:rsidR="00FF6A73" w:rsidRDefault="00FF6A73" w:rsidP="00D6054D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korpus</w:t>
      </w:r>
    </w:p>
    <w:p w:rsidR="00FF6A73" w:rsidRDefault="00FF6A73" w:rsidP="00D6054D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bibliografie</w:t>
      </w:r>
    </w:p>
    <w:p w:rsidR="00FF6A73" w:rsidRDefault="00FF6A73" w:rsidP="00D6054D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etika</w:t>
      </w:r>
    </w:p>
    <w:p w:rsidR="00FF6A73" w:rsidRDefault="00FF6A73" w:rsidP="00D6054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F6A73" w:rsidRDefault="00FF6A73" w:rsidP="00D6054D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Soubory anotovaných textů se nazývají:</w:t>
      </w:r>
    </w:p>
    <w:p w:rsidR="00FF6A73" w:rsidRDefault="00FF6A73" w:rsidP="00D6054D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stylistika</w:t>
      </w:r>
    </w:p>
    <w:p w:rsidR="00FF6A73" w:rsidRDefault="00FF6A73" w:rsidP="00D6054D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lexikologie</w:t>
      </w:r>
    </w:p>
    <w:p w:rsidR="00FF6A73" w:rsidRDefault="00FF6A73" w:rsidP="00D6054D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morfologie</w:t>
      </w:r>
    </w:p>
    <w:p w:rsidR="00FF6A73" w:rsidRDefault="00FF6A73" w:rsidP="00D6054D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korpusy</w:t>
      </w:r>
    </w:p>
    <w:p w:rsidR="00FF6A73" w:rsidRDefault="00FF6A73" w:rsidP="00D6054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F6A73" w:rsidRDefault="00FF6A73" w:rsidP="00D6054D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Slovo „anotace“ pochází z:</w:t>
      </w:r>
    </w:p>
    <w:p w:rsidR="00FF6A73" w:rsidRDefault="00FF6A73" w:rsidP="00D6054D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angličtiny</w:t>
      </w:r>
    </w:p>
    <w:p w:rsidR="00FF6A73" w:rsidRDefault="00FF6A73" w:rsidP="00D6054D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latiny</w:t>
      </w:r>
    </w:p>
    <w:p w:rsidR="00FF6A73" w:rsidRDefault="00FF6A73" w:rsidP="00D6054D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švédštiny</w:t>
      </w:r>
    </w:p>
    <w:p w:rsidR="00FF6A73" w:rsidRDefault="00FF6A73" w:rsidP="00D6054D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maďarštiny</w:t>
      </w:r>
    </w:p>
    <w:p w:rsidR="00FF6A73" w:rsidRDefault="00FF6A73" w:rsidP="00D6054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F6A73" w:rsidRDefault="00FF6A73" w:rsidP="00D6054D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Anotace není:</w:t>
      </w:r>
    </w:p>
    <w:p w:rsidR="00FF6A73" w:rsidRDefault="00FF6A73" w:rsidP="00D6054D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:rsidR="00FF6A73" w:rsidRDefault="00FF6A73" w:rsidP="00D6054D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</w:t>
      </w:r>
    </w:p>
    <w:p w:rsidR="00FF6A73" w:rsidRDefault="00FF6A73" w:rsidP="00D6054D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vysvětlivka</w:t>
      </w:r>
    </w:p>
    <w:p w:rsidR="00FF6A73" w:rsidRDefault="00FF6A73" w:rsidP="00D6054D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stručná charakteristika díla</w:t>
      </w:r>
    </w:p>
    <w:p w:rsidR="00FF6A73" w:rsidRDefault="00FF6A73" w:rsidP="00D6054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F6A73" w:rsidRDefault="00FF6A73" w:rsidP="00D6054D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Anotace patří k funkčnímu stylu:</w:t>
      </w:r>
    </w:p>
    <w:p w:rsidR="00FF6A73" w:rsidRDefault="00FF6A73" w:rsidP="00D6054D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prostěsdělovacímu</w:t>
      </w:r>
    </w:p>
    <w:p w:rsidR="00FF6A73" w:rsidRDefault="00FF6A73" w:rsidP="00D6054D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administrativnímu</w:t>
      </w:r>
    </w:p>
    <w:p w:rsidR="00FF6A73" w:rsidRDefault="00FF6A73" w:rsidP="00D6054D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uměleckému</w:t>
      </w:r>
    </w:p>
    <w:p w:rsidR="00FF6A73" w:rsidRDefault="00FF6A73" w:rsidP="00D6054D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odbornému</w:t>
      </w:r>
    </w:p>
    <w:p w:rsidR="00FF6A73" w:rsidRDefault="00FF6A73" w:rsidP="00D6054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F6A73" w:rsidRDefault="00FF6A73" w:rsidP="00B8353B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Recenze je:</w:t>
      </w:r>
    </w:p>
    <w:p w:rsidR="00FF6A73" w:rsidRDefault="00FF6A73" w:rsidP="00B8353B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vzdálená kritice</w:t>
      </w:r>
    </w:p>
    <w:p w:rsidR="00FF6A73" w:rsidRDefault="00FF6A73" w:rsidP="00B8353B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útvar blízký kritice, ale převažuje informativní charakter nad kritickým</w:t>
      </w:r>
    </w:p>
    <w:p w:rsidR="00FF6A73" w:rsidRDefault="00FF6A73" w:rsidP="00B8353B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přednáška</w:t>
      </w:r>
    </w:p>
    <w:p w:rsidR="00FF6A73" w:rsidRDefault="00FF6A73" w:rsidP="00B8353B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esej</w:t>
      </w:r>
    </w:p>
    <w:p w:rsidR="00FF6A73" w:rsidRDefault="00FF6A73" w:rsidP="00B8353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F6A73" w:rsidRDefault="00FF6A73" w:rsidP="00B8353B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Kritika je:</w:t>
      </w:r>
    </w:p>
    <w:p w:rsidR="00FF6A73" w:rsidRDefault="00FF6A73" w:rsidP="00B8353B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referát</w:t>
      </w:r>
    </w:p>
    <w:p w:rsidR="00FF6A73" w:rsidRDefault="00FF6A73" w:rsidP="00B8353B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úvodník</w:t>
      </w:r>
    </w:p>
    <w:p w:rsidR="00FF6A73" w:rsidRDefault="00FF6A73" w:rsidP="00B8353B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plná moc</w:t>
      </w:r>
    </w:p>
    <w:p w:rsidR="00FF6A73" w:rsidRDefault="00FF6A73" w:rsidP="00B8353B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úvaha, která hodnotí, posuzuje, vytýká nedostatky</w:t>
      </w:r>
    </w:p>
    <w:p w:rsidR="00FF6A73" w:rsidRDefault="00FF6A73" w:rsidP="00B8353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F6A73" w:rsidRDefault="00FF6A73" w:rsidP="00B8353B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Korpusy jsou součástí:</w:t>
      </w:r>
    </w:p>
    <w:p w:rsidR="00FF6A73" w:rsidRDefault="00FF6A73" w:rsidP="00B8353B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počítačové lingvistiky</w:t>
      </w:r>
    </w:p>
    <w:p w:rsidR="00FF6A73" w:rsidRDefault="00FF6A73" w:rsidP="00B8353B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publicistiky</w:t>
      </w:r>
    </w:p>
    <w:p w:rsidR="00FF6A73" w:rsidRDefault="00FF6A73" w:rsidP="00B8353B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psycholingvistiky</w:t>
      </w:r>
    </w:p>
    <w:p w:rsidR="00FF6A73" w:rsidRDefault="00FF6A73" w:rsidP="00B8353B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fonetiky</w:t>
      </w:r>
    </w:p>
    <w:p w:rsidR="00FF6A73" w:rsidRDefault="00FF6A73" w:rsidP="00B8353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F6A73" w:rsidRDefault="00FF6A73" w:rsidP="00B8353B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Anotace není formou:</w:t>
      </w:r>
    </w:p>
    <w:p w:rsidR="00FF6A73" w:rsidRDefault="00FF6A73" w:rsidP="00B8353B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poznámek</w:t>
      </w:r>
    </w:p>
    <w:p w:rsidR="00FF6A73" w:rsidRDefault="00FF6A73" w:rsidP="00B8353B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pomocí stručného shrnutí obsahu dokumentu</w:t>
      </w:r>
    </w:p>
    <w:p w:rsidR="00FF6A73" w:rsidRDefault="00FF6A73" w:rsidP="00B8353B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hodnocení a kritiky uživatelů</w:t>
      </w:r>
    </w:p>
    <w:p w:rsidR="00FF6A73" w:rsidRDefault="00FF6A73" w:rsidP="00B8353B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výhradně individuální tvorby autora</w:t>
      </w:r>
    </w:p>
    <w:p w:rsidR="00FF6A73" w:rsidRDefault="00FF6A73" w:rsidP="00B8353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F6A73" w:rsidRDefault="00FF6A73" w:rsidP="007D500E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 notare“ znamená:</w:t>
      </w:r>
    </w:p>
    <w:p w:rsidR="00FF6A73" w:rsidRDefault="00FF6A73" w:rsidP="007D500E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poznamenat</w:t>
      </w:r>
    </w:p>
    <w:p w:rsidR="00FF6A73" w:rsidRDefault="00FF6A73" w:rsidP="007D500E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dotazovat</w:t>
      </w:r>
    </w:p>
    <w:p w:rsidR="00FF6A73" w:rsidRDefault="00FF6A73" w:rsidP="007D500E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klást otázky</w:t>
      </w:r>
    </w:p>
    <w:p w:rsidR="00FF6A73" w:rsidRDefault="00FF6A73" w:rsidP="007D500E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vytvářet esej</w:t>
      </w:r>
    </w:p>
    <w:p w:rsidR="00FF6A73" w:rsidRDefault="00FF6A73" w:rsidP="00B8353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F6A73" w:rsidRDefault="00FF6A73" w:rsidP="00B8353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F6A73" w:rsidRDefault="00FF6A73" w:rsidP="00B835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A73" w:rsidRDefault="00FF6A73" w:rsidP="00D605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A73" w:rsidRDefault="00FF6A73" w:rsidP="00861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Zdroje:</w:t>
      </w:r>
    </w:p>
    <w:p w:rsidR="00FF6A73" w:rsidRPr="00B31DD8" w:rsidRDefault="00FF6A73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B31DD8">
        <w:rPr>
          <w:rFonts w:ascii="Times New Roman" w:hAnsi="Times New Roman" w:cs="Times New Roman"/>
          <w:sz w:val="24"/>
          <w:szCs w:val="24"/>
        </w:rPr>
        <w:t>Adámková, Petra a kol.: Český jazyk a komunikace pro střední školy – 1. díl – Učebnice.</w:t>
      </w:r>
    </w:p>
    <w:p w:rsidR="00FF6A73" w:rsidRPr="00B31DD8" w:rsidRDefault="00FF6A73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B31DD8">
        <w:rPr>
          <w:rFonts w:ascii="Times New Roman" w:hAnsi="Times New Roman" w:cs="Times New Roman"/>
          <w:sz w:val="24"/>
          <w:szCs w:val="24"/>
        </w:rPr>
        <w:t>Brno:DIDAKTIS, 2010</w:t>
      </w:r>
    </w:p>
    <w:p w:rsidR="00FF6A73" w:rsidRPr="00B31DD8" w:rsidRDefault="00FF6A73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B31DD8">
        <w:rPr>
          <w:rFonts w:ascii="Times New Roman" w:hAnsi="Times New Roman" w:cs="Times New Roman"/>
          <w:sz w:val="24"/>
          <w:szCs w:val="24"/>
        </w:rPr>
        <w:t>Čechová, M. a kol.: Český jazyk pro 4. ročník středních odborných škol.</w:t>
      </w:r>
    </w:p>
    <w:p w:rsidR="00FF6A73" w:rsidRPr="00B31DD8" w:rsidRDefault="00FF6A73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B31DD8">
        <w:rPr>
          <w:rFonts w:ascii="Times New Roman" w:hAnsi="Times New Roman" w:cs="Times New Roman"/>
          <w:sz w:val="24"/>
          <w:szCs w:val="24"/>
        </w:rPr>
        <w:t>Praha: SPN – Pedagogické nakladatelství, akciová společnost, 2003</w:t>
      </w:r>
    </w:p>
    <w:p w:rsidR="00FF6A73" w:rsidRPr="00B31DD8" w:rsidRDefault="00FF6A73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B31DD8">
        <w:rPr>
          <w:rFonts w:ascii="Times New Roman" w:hAnsi="Times New Roman" w:cs="Times New Roman"/>
          <w:sz w:val="24"/>
          <w:szCs w:val="24"/>
        </w:rPr>
        <w:t>Vlašín, Š. a kol.: Slovník literární teorie. Praha: Československý spisovatel, 1977</w:t>
      </w:r>
    </w:p>
    <w:p w:rsidR="00FF6A73" w:rsidRPr="00B31DD8" w:rsidRDefault="00FF6A73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B31DD8">
        <w:rPr>
          <w:rFonts w:ascii="Times New Roman" w:hAnsi="Times New Roman" w:cs="Times New Roman"/>
          <w:sz w:val="24"/>
          <w:szCs w:val="24"/>
        </w:rPr>
        <w:t xml:space="preserve">Dolejší, P.: Maturujeme z českého jazyka. Humpolec: Jas, 2003 </w:t>
      </w:r>
    </w:p>
    <w:p w:rsidR="00FF6A73" w:rsidRPr="00B31DD8" w:rsidRDefault="00FF6A73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B31DD8">
        <w:rPr>
          <w:rFonts w:ascii="Times New Roman" w:hAnsi="Times New Roman" w:cs="Times New Roman"/>
          <w:sz w:val="24"/>
          <w:szCs w:val="24"/>
        </w:rPr>
        <w:t>Mašková, D.: Český jazyk – přehled středoškolského učiva.</w:t>
      </w:r>
    </w:p>
    <w:p w:rsidR="00FF6A73" w:rsidRPr="00B31DD8" w:rsidRDefault="00FF6A73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B31DD8">
        <w:rPr>
          <w:rFonts w:ascii="Times New Roman" w:hAnsi="Times New Roman" w:cs="Times New Roman"/>
          <w:sz w:val="24"/>
          <w:szCs w:val="24"/>
        </w:rPr>
        <w:t xml:space="preserve">Třebíč: Nakladatelství Petra Velanová, 2005 </w:t>
      </w:r>
    </w:p>
    <w:p w:rsidR="00FF6A73" w:rsidRDefault="00FF6A73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A73" w:rsidRDefault="00FF6A73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A73" w:rsidRDefault="00FF6A73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F6A73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A73" w:rsidRDefault="00FF6A73" w:rsidP="005763AB">
      <w:pPr>
        <w:spacing w:after="0" w:line="240" w:lineRule="auto"/>
      </w:pPr>
      <w:r>
        <w:separator/>
      </w:r>
    </w:p>
  </w:endnote>
  <w:endnote w:type="continuationSeparator" w:id="1">
    <w:p w:rsidR="00FF6A73" w:rsidRDefault="00FF6A73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A73" w:rsidRDefault="00FF6A73" w:rsidP="005763AB">
      <w:pPr>
        <w:spacing w:after="0" w:line="240" w:lineRule="auto"/>
      </w:pPr>
      <w:r>
        <w:separator/>
      </w:r>
    </w:p>
  </w:footnote>
  <w:footnote w:type="continuationSeparator" w:id="1">
    <w:p w:rsidR="00FF6A73" w:rsidRDefault="00FF6A73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A73" w:rsidRDefault="00FF6A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A0C"/>
    <w:multiLevelType w:val="hybridMultilevel"/>
    <w:tmpl w:val="0EC03854"/>
    <w:lvl w:ilvl="0" w:tplc="E1BED7B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31ABA"/>
    <w:multiLevelType w:val="hybridMultilevel"/>
    <w:tmpl w:val="B678C2B2"/>
    <w:lvl w:ilvl="0" w:tplc="31D6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3F7AF0"/>
    <w:multiLevelType w:val="hybridMultilevel"/>
    <w:tmpl w:val="C13A431E"/>
    <w:lvl w:ilvl="0" w:tplc="D14AA9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F36386"/>
    <w:multiLevelType w:val="hybridMultilevel"/>
    <w:tmpl w:val="EA5C7A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9CB3FAD"/>
    <w:multiLevelType w:val="hybridMultilevel"/>
    <w:tmpl w:val="396435CC"/>
    <w:lvl w:ilvl="0" w:tplc="F94A3B4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961FBA"/>
    <w:multiLevelType w:val="hybridMultilevel"/>
    <w:tmpl w:val="227C5A7E"/>
    <w:lvl w:ilvl="0" w:tplc="BE9CF4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F25915"/>
    <w:multiLevelType w:val="hybridMultilevel"/>
    <w:tmpl w:val="15A83F98"/>
    <w:lvl w:ilvl="0" w:tplc="D15AF2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E84528"/>
    <w:multiLevelType w:val="hybridMultilevel"/>
    <w:tmpl w:val="EC38B894"/>
    <w:lvl w:ilvl="0" w:tplc="07B036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A8603A"/>
    <w:multiLevelType w:val="hybridMultilevel"/>
    <w:tmpl w:val="57F85F52"/>
    <w:lvl w:ilvl="0" w:tplc="8B721B58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6F33A6"/>
    <w:multiLevelType w:val="hybridMultilevel"/>
    <w:tmpl w:val="028C189E"/>
    <w:lvl w:ilvl="0" w:tplc="5038CF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3B2E53"/>
    <w:multiLevelType w:val="hybridMultilevel"/>
    <w:tmpl w:val="7A7C4DEE"/>
    <w:lvl w:ilvl="0" w:tplc="ACE8B0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53509D"/>
    <w:multiLevelType w:val="hybridMultilevel"/>
    <w:tmpl w:val="73CA9E62"/>
    <w:lvl w:ilvl="0" w:tplc="34BEE4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2131C8"/>
    <w:multiLevelType w:val="hybridMultilevel"/>
    <w:tmpl w:val="2C86A086"/>
    <w:lvl w:ilvl="0" w:tplc="A9B65A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9B4B2B"/>
    <w:multiLevelType w:val="hybridMultilevel"/>
    <w:tmpl w:val="FE521FA8"/>
    <w:lvl w:ilvl="0" w:tplc="1C486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275C39"/>
    <w:multiLevelType w:val="hybridMultilevel"/>
    <w:tmpl w:val="0588A812"/>
    <w:lvl w:ilvl="0" w:tplc="7A8CC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2E4DC3"/>
    <w:multiLevelType w:val="hybridMultilevel"/>
    <w:tmpl w:val="DABE5152"/>
    <w:lvl w:ilvl="0" w:tplc="2422AB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FD75C94"/>
    <w:multiLevelType w:val="hybridMultilevel"/>
    <w:tmpl w:val="226004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40390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50E78C1"/>
    <w:multiLevelType w:val="hybridMultilevel"/>
    <w:tmpl w:val="7BDC42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4E532E"/>
    <w:multiLevelType w:val="hybridMultilevel"/>
    <w:tmpl w:val="2A288B30"/>
    <w:lvl w:ilvl="0" w:tplc="81BA53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3C493A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BA37576"/>
    <w:multiLevelType w:val="hybridMultilevel"/>
    <w:tmpl w:val="8D1839A4"/>
    <w:lvl w:ilvl="0" w:tplc="134EDF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E83BBD"/>
    <w:multiLevelType w:val="hybridMultilevel"/>
    <w:tmpl w:val="543E6458"/>
    <w:lvl w:ilvl="0" w:tplc="2F4A9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6D107F"/>
    <w:multiLevelType w:val="hybridMultilevel"/>
    <w:tmpl w:val="9AB24B90"/>
    <w:lvl w:ilvl="0" w:tplc="D458AF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3C6795"/>
    <w:multiLevelType w:val="hybridMultilevel"/>
    <w:tmpl w:val="22FC7420"/>
    <w:lvl w:ilvl="0" w:tplc="86B2C9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B2241C"/>
    <w:multiLevelType w:val="hybridMultilevel"/>
    <w:tmpl w:val="AA7CDC6E"/>
    <w:lvl w:ilvl="0" w:tplc="1676E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693636"/>
    <w:multiLevelType w:val="hybridMultilevel"/>
    <w:tmpl w:val="85F4437A"/>
    <w:lvl w:ilvl="0" w:tplc="01046928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B432ED"/>
    <w:multiLevelType w:val="hybridMultilevel"/>
    <w:tmpl w:val="F356AF4C"/>
    <w:lvl w:ilvl="0" w:tplc="DDB88A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41331C"/>
    <w:multiLevelType w:val="hybridMultilevel"/>
    <w:tmpl w:val="2B6AE750"/>
    <w:lvl w:ilvl="0" w:tplc="F7D42E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1D2FE5"/>
    <w:multiLevelType w:val="hybridMultilevel"/>
    <w:tmpl w:val="5E927E50"/>
    <w:lvl w:ilvl="0" w:tplc="8D209A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1956EA"/>
    <w:multiLevelType w:val="hybridMultilevel"/>
    <w:tmpl w:val="32DC9C4A"/>
    <w:lvl w:ilvl="0" w:tplc="C07E5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F423CC"/>
    <w:multiLevelType w:val="hybridMultilevel"/>
    <w:tmpl w:val="3926CF26"/>
    <w:lvl w:ilvl="0" w:tplc="C70C91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"/>
  </w:num>
  <w:num w:numId="3">
    <w:abstractNumId w:val="27"/>
  </w:num>
  <w:num w:numId="4">
    <w:abstractNumId w:val="19"/>
  </w:num>
  <w:num w:numId="5">
    <w:abstractNumId w:val="22"/>
  </w:num>
  <w:num w:numId="6">
    <w:abstractNumId w:val="2"/>
  </w:num>
  <w:num w:numId="7">
    <w:abstractNumId w:val="18"/>
  </w:num>
  <w:num w:numId="8">
    <w:abstractNumId w:val="0"/>
  </w:num>
  <w:num w:numId="9">
    <w:abstractNumId w:val="7"/>
  </w:num>
  <w:num w:numId="10">
    <w:abstractNumId w:val="33"/>
  </w:num>
  <w:num w:numId="11">
    <w:abstractNumId w:val="13"/>
  </w:num>
  <w:num w:numId="12">
    <w:abstractNumId w:val="25"/>
  </w:num>
  <w:num w:numId="13">
    <w:abstractNumId w:val="9"/>
  </w:num>
  <w:num w:numId="14">
    <w:abstractNumId w:val="11"/>
  </w:num>
  <w:num w:numId="15">
    <w:abstractNumId w:val="20"/>
  </w:num>
  <w:num w:numId="16">
    <w:abstractNumId w:val="28"/>
  </w:num>
  <w:num w:numId="17">
    <w:abstractNumId w:val="34"/>
  </w:num>
  <w:num w:numId="18">
    <w:abstractNumId w:val="16"/>
  </w:num>
  <w:num w:numId="19">
    <w:abstractNumId w:val="3"/>
  </w:num>
  <w:num w:numId="20">
    <w:abstractNumId w:val="15"/>
  </w:num>
  <w:num w:numId="21">
    <w:abstractNumId w:val="6"/>
  </w:num>
  <w:num w:numId="22">
    <w:abstractNumId w:val="32"/>
  </w:num>
  <w:num w:numId="23">
    <w:abstractNumId w:val="14"/>
  </w:num>
  <w:num w:numId="24">
    <w:abstractNumId w:val="10"/>
  </w:num>
  <w:num w:numId="25">
    <w:abstractNumId w:val="4"/>
  </w:num>
  <w:num w:numId="26">
    <w:abstractNumId w:val="8"/>
  </w:num>
  <w:num w:numId="27">
    <w:abstractNumId w:val="23"/>
  </w:num>
  <w:num w:numId="28">
    <w:abstractNumId w:val="29"/>
  </w:num>
  <w:num w:numId="29">
    <w:abstractNumId w:val="5"/>
  </w:num>
  <w:num w:numId="30">
    <w:abstractNumId w:val="12"/>
  </w:num>
  <w:num w:numId="31">
    <w:abstractNumId w:val="24"/>
  </w:num>
  <w:num w:numId="32">
    <w:abstractNumId w:val="30"/>
  </w:num>
  <w:num w:numId="33">
    <w:abstractNumId w:val="21"/>
  </w:num>
  <w:num w:numId="34">
    <w:abstractNumId w:val="26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0082C"/>
    <w:rsid w:val="000019CB"/>
    <w:rsid w:val="000106EF"/>
    <w:rsid w:val="000370C6"/>
    <w:rsid w:val="00060C44"/>
    <w:rsid w:val="00077BB1"/>
    <w:rsid w:val="00082FEF"/>
    <w:rsid w:val="000962E2"/>
    <w:rsid w:val="000A23BE"/>
    <w:rsid w:val="000C432D"/>
    <w:rsid w:val="000D0162"/>
    <w:rsid w:val="000D5757"/>
    <w:rsid w:val="000E7F46"/>
    <w:rsid w:val="000F5C28"/>
    <w:rsid w:val="000F62D1"/>
    <w:rsid w:val="00125464"/>
    <w:rsid w:val="00127856"/>
    <w:rsid w:val="001358FF"/>
    <w:rsid w:val="00145B70"/>
    <w:rsid w:val="00160FFE"/>
    <w:rsid w:val="00163E92"/>
    <w:rsid w:val="0016538A"/>
    <w:rsid w:val="001816CB"/>
    <w:rsid w:val="001B379F"/>
    <w:rsid w:val="001C5326"/>
    <w:rsid w:val="001D62A6"/>
    <w:rsid w:val="00203C2B"/>
    <w:rsid w:val="00207629"/>
    <w:rsid w:val="00232B63"/>
    <w:rsid w:val="00246111"/>
    <w:rsid w:val="00257F84"/>
    <w:rsid w:val="002A053D"/>
    <w:rsid w:val="002C4635"/>
    <w:rsid w:val="002D3379"/>
    <w:rsid w:val="002F6B03"/>
    <w:rsid w:val="0030299C"/>
    <w:rsid w:val="00303383"/>
    <w:rsid w:val="00321452"/>
    <w:rsid w:val="00326FDC"/>
    <w:rsid w:val="003376AB"/>
    <w:rsid w:val="003513B8"/>
    <w:rsid w:val="0035423F"/>
    <w:rsid w:val="00366C9C"/>
    <w:rsid w:val="003740B0"/>
    <w:rsid w:val="00380B19"/>
    <w:rsid w:val="00390ECC"/>
    <w:rsid w:val="00392145"/>
    <w:rsid w:val="0039756D"/>
    <w:rsid w:val="003A0DC7"/>
    <w:rsid w:val="003B61F7"/>
    <w:rsid w:val="003D1995"/>
    <w:rsid w:val="003E55F5"/>
    <w:rsid w:val="003F7C72"/>
    <w:rsid w:val="003F7FC9"/>
    <w:rsid w:val="0043700C"/>
    <w:rsid w:val="004447A7"/>
    <w:rsid w:val="00444E94"/>
    <w:rsid w:val="004473B4"/>
    <w:rsid w:val="00451C6A"/>
    <w:rsid w:val="004609FE"/>
    <w:rsid w:val="004611F6"/>
    <w:rsid w:val="0048251B"/>
    <w:rsid w:val="004A0CDB"/>
    <w:rsid w:val="004C078C"/>
    <w:rsid w:val="004F46F5"/>
    <w:rsid w:val="00510CC2"/>
    <w:rsid w:val="00530E82"/>
    <w:rsid w:val="00551406"/>
    <w:rsid w:val="0055340E"/>
    <w:rsid w:val="00555515"/>
    <w:rsid w:val="00563C76"/>
    <w:rsid w:val="00564DDF"/>
    <w:rsid w:val="005763AB"/>
    <w:rsid w:val="00590A8E"/>
    <w:rsid w:val="00594684"/>
    <w:rsid w:val="005977EB"/>
    <w:rsid w:val="005A4FF5"/>
    <w:rsid w:val="005C4B9A"/>
    <w:rsid w:val="005D23A4"/>
    <w:rsid w:val="005E6672"/>
    <w:rsid w:val="005F3479"/>
    <w:rsid w:val="00603F55"/>
    <w:rsid w:val="00621001"/>
    <w:rsid w:val="00623972"/>
    <w:rsid w:val="00662B31"/>
    <w:rsid w:val="00682237"/>
    <w:rsid w:val="006D3AAC"/>
    <w:rsid w:val="006F25FD"/>
    <w:rsid w:val="00710349"/>
    <w:rsid w:val="00717BAF"/>
    <w:rsid w:val="00725FE5"/>
    <w:rsid w:val="00783080"/>
    <w:rsid w:val="00791447"/>
    <w:rsid w:val="007B3F66"/>
    <w:rsid w:val="007D500E"/>
    <w:rsid w:val="00811019"/>
    <w:rsid w:val="00814724"/>
    <w:rsid w:val="00846DF3"/>
    <w:rsid w:val="00857EF0"/>
    <w:rsid w:val="008618C6"/>
    <w:rsid w:val="00865186"/>
    <w:rsid w:val="00872C29"/>
    <w:rsid w:val="008F4080"/>
    <w:rsid w:val="00903F11"/>
    <w:rsid w:val="00914BFB"/>
    <w:rsid w:val="00940215"/>
    <w:rsid w:val="009465D3"/>
    <w:rsid w:val="00951078"/>
    <w:rsid w:val="00995FC3"/>
    <w:rsid w:val="009B24C2"/>
    <w:rsid w:val="009C488E"/>
    <w:rsid w:val="00A00288"/>
    <w:rsid w:val="00A034E5"/>
    <w:rsid w:val="00A176E2"/>
    <w:rsid w:val="00A219B2"/>
    <w:rsid w:val="00A23ADF"/>
    <w:rsid w:val="00A245F1"/>
    <w:rsid w:val="00A705BE"/>
    <w:rsid w:val="00A97CAF"/>
    <w:rsid w:val="00AA6E83"/>
    <w:rsid w:val="00AB1F45"/>
    <w:rsid w:val="00AC0A84"/>
    <w:rsid w:val="00AE6F6F"/>
    <w:rsid w:val="00B2081E"/>
    <w:rsid w:val="00B220F5"/>
    <w:rsid w:val="00B31DD8"/>
    <w:rsid w:val="00B51897"/>
    <w:rsid w:val="00B64A69"/>
    <w:rsid w:val="00B8353B"/>
    <w:rsid w:val="00BD31D1"/>
    <w:rsid w:val="00BD506F"/>
    <w:rsid w:val="00C15453"/>
    <w:rsid w:val="00C353E8"/>
    <w:rsid w:val="00C540C4"/>
    <w:rsid w:val="00C73997"/>
    <w:rsid w:val="00CB2757"/>
    <w:rsid w:val="00CB2C61"/>
    <w:rsid w:val="00CB63DF"/>
    <w:rsid w:val="00CE28BF"/>
    <w:rsid w:val="00CF15D7"/>
    <w:rsid w:val="00D060EE"/>
    <w:rsid w:val="00D22ABB"/>
    <w:rsid w:val="00D3098A"/>
    <w:rsid w:val="00D56DD3"/>
    <w:rsid w:val="00D6054D"/>
    <w:rsid w:val="00DA67B5"/>
    <w:rsid w:val="00DB3DB8"/>
    <w:rsid w:val="00DC1239"/>
    <w:rsid w:val="00DC62DE"/>
    <w:rsid w:val="00DD4233"/>
    <w:rsid w:val="00DD570D"/>
    <w:rsid w:val="00DF65B5"/>
    <w:rsid w:val="00E046DF"/>
    <w:rsid w:val="00E45658"/>
    <w:rsid w:val="00E65800"/>
    <w:rsid w:val="00E9505A"/>
    <w:rsid w:val="00EC7186"/>
    <w:rsid w:val="00EF0021"/>
    <w:rsid w:val="00F25348"/>
    <w:rsid w:val="00F267C4"/>
    <w:rsid w:val="00F334F3"/>
    <w:rsid w:val="00F409F8"/>
    <w:rsid w:val="00F93F2C"/>
    <w:rsid w:val="00FA2E09"/>
    <w:rsid w:val="00FB1726"/>
    <w:rsid w:val="00FB6B1C"/>
    <w:rsid w:val="00FC4465"/>
    <w:rsid w:val="00FE6ABB"/>
    <w:rsid w:val="00FF1955"/>
    <w:rsid w:val="00FF632C"/>
    <w:rsid w:val="00FF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63AB"/>
  </w:style>
  <w:style w:type="paragraph" w:styleId="Footer">
    <w:name w:val="footer"/>
    <w:basedOn w:val="Normal"/>
    <w:link w:val="Foot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3AB"/>
  </w:style>
  <w:style w:type="character" w:customStyle="1" w:styleId="datalabel">
    <w:name w:val="datalabel"/>
    <w:basedOn w:val="DefaultParagraphFont"/>
    <w:uiPriority w:val="99"/>
    <w:rsid w:val="00A176E2"/>
  </w:style>
  <w:style w:type="paragraph" w:styleId="ListParagraph">
    <w:name w:val="List Paragraph"/>
    <w:basedOn w:val="Normal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08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8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3</Pages>
  <Words>277</Words>
  <Characters>1636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Řežáb</dc:creator>
  <cp:keywords/>
  <dc:description/>
  <cp:lastModifiedBy>Milan</cp:lastModifiedBy>
  <cp:revision>8</cp:revision>
  <dcterms:created xsi:type="dcterms:W3CDTF">2012-08-25T09:27:00Z</dcterms:created>
  <dcterms:modified xsi:type="dcterms:W3CDTF">2012-10-23T17:24:00Z</dcterms:modified>
</cp:coreProperties>
</file>