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BE" w:rsidRDefault="00125ABE"/>
    <w:p w:rsidR="00125ABE" w:rsidRPr="0048251B" w:rsidRDefault="00125ABE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 školy: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Střední průmyslová škola, Ostrava - Vítkovice, příspěvková organizace</w:t>
      </w:r>
    </w:p>
    <w:p w:rsidR="00125ABE" w:rsidRPr="0048251B" w:rsidRDefault="00125ABE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Autor: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Mgr. Dana Vicherková</w:t>
      </w:r>
    </w:p>
    <w:p w:rsidR="00125ABE" w:rsidRPr="0048251B" w:rsidRDefault="00125ABE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17</w:t>
      </w:r>
      <w:r w:rsidRPr="004825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8251B">
        <w:rPr>
          <w:rFonts w:ascii="Times New Roman" w:hAnsi="Times New Roman" w:cs="Times New Roman"/>
          <w:sz w:val="24"/>
          <w:szCs w:val="24"/>
        </w:rPr>
        <w:t>.2012</w:t>
      </w:r>
    </w:p>
    <w:p w:rsidR="00125ABE" w:rsidRPr="0048251B" w:rsidRDefault="00125ABE" w:rsidP="0048251B">
      <w:pPr>
        <w:tabs>
          <w:tab w:val="left" w:pos="16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VY_32_INOVACE_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125ABE" w:rsidRDefault="00125ABE" w:rsidP="0048251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Číslo projektu: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>CZ.1.07/1.5.00/34.0125</w:t>
      </w:r>
    </w:p>
    <w:p w:rsidR="00125ABE" w:rsidRDefault="00125ABE" w:rsidP="00AE63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Sada 2</w:t>
      </w:r>
    </w:p>
    <w:p w:rsidR="00125ABE" w:rsidRDefault="00125ABE" w:rsidP="00AE6304">
      <w:pPr>
        <w:tabs>
          <w:tab w:val="left" w:pos="1620"/>
        </w:tabs>
        <w:rPr>
          <w:rStyle w:val="datalabe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Název sady: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Komunikační a slohová výchova v učivu 4. ročníku</w:t>
      </w:r>
    </w:p>
    <w:p w:rsidR="00125ABE" w:rsidRPr="004A0CDB" w:rsidRDefault="00125ABE" w:rsidP="004A0CD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Téma: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</w:r>
      <w:r>
        <w:rPr>
          <w:rStyle w:val="datalabel"/>
          <w:rFonts w:ascii="Times New Roman" w:hAnsi="Times New Roman" w:cs="Times New Roman"/>
          <w:sz w:val="24"/>
          <w:szCs w:val="24"/>
        </w:rPr>
        <w:t>Esej</w:t>
      </w:r>
      <w:r w:rsidRPr="004A0CD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testová úloha</w:t>
      </w:r>
    </w:p>
    <w:p w:rsidR="00125ABE" w:rsidRDefault="00125ABE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Anotace: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  <w:t>Pracovní list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slouží k zopakování probraného učiva: </w:t>
      </w:r>
      <w:r>
        <w:rPr>
          <w:rFonts w:ascii="Times New Roman" w:hAnsi="Times New Roman" w:cs="Times New Roman"/>
          <w:sz w:val="24"/>
          <w:szCs w:val="24"/>
        </w:rPr>
        <w:t>Esej.</w:t>
      </w:r>
      <w:r w:rsidRPr="0048251B">
        <w:rPr>
          <w:rFonts w:ascii="Times New Roman" w:hAnsi="Times New Roman" w:cs="Times New Roman"/>
          <w:sz w:val="24"/>
          <w:szCs w:val="24"/>
        </w:rPr>
        <w:t xml:space="preserve"> Žáci si kreativně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8251B">
        <w:rPr>
          <w:rFonts w:ascii="Times New Roman" w:hAnsi="Times New Roman" w:cs="Times New Roman"/>
          <w:sz w:val="24"/>
          <w:szCs w:val="24"/>
        </w:rPr>
        <w:t xml:space="preserve"> i písemně opakují a procvičují učivo, nalézají vztahy mezi společenským a uměleckým děním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poloviny 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století.</w:t>
      </w:r>
    </w:p>
    <w:p w:rsidR="00125ABE" w:rsidRDefault="00125AB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125ABE" w:rsidRDefault="00125AB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125ABE" w:rsidRDefault="00125AB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125ABE" w:rsidRDefault="00125AB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125ABE" w:rsidRDefault="00125AB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125ABE" w:rsidRDefault="00125AB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125ABE" w:rsidRDefault="00125AB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125ABE" w:rsidRDefault="00125AB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125ABE" w:rsidRDefault="00125AB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125ABE" w:rsidRDefault="00125AB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125ABE" w:rsidRDefault="00125AB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125ABE" w:rsidRDefault="00125AB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125ABE" w:rsidRDefault="00125AB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125ABE" w:rsidRDefault="00125AB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125ABE" w:rsidRDefault="00125AB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125ABE" w:rsidRDefault="00125AB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125ABE" w:rsidRDefault="00125AB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125ABE" w:rsidRDefault="00125AB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125ABE" w:rsidRDefault="00125AB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125ABE" w:rsidRDefault="00125AB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125ABE" w:rsidRDefault="00125AB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125ABE" w:rsidRDefault="00125AB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125ABE" w:rsidRDefault="00125AB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125ABE" w:rsidRDefault="00125AB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125ABE" w:rsidRPr="004A0CDB" w:rsidRDefault="00125ABE" w:rsidP="004A0CD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Esej</w:t>
      </w:r>
      <w:r w:rsidRPr="004A0CD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testová úloha</w:t>
      </w:r>
    </w:p>
    <w:p w:rsidR="00125ABE" w:rsidRDefault="00125ABE" w:rsidP="000F4206">
      <w:pPr>
        <w:spacing w:after="0"/>
      </w:pPr>
      <w:r>
        <w:t>Vždy jedna odpověď je správná</w:t>
      </w:r>
    </w:p>
    <w:p w:rsidR="00125ABE" w:rsidRDefault="00125ABE" w:rsidP="000F4206">
      <w:pPr>
        <w:spacing w:after="0"/>
      </w:pPr>
    </w:p>
    <w:p w:rsidR="00125ABE" w:rsidRDefault="00125ABE" w:rsidP="000F4206">
      <w:pPr>
        <w:pStyle w:val="ListParagraph"/>
        <w:numPr>
          <w:ilvl w:val="0"/>
          <w:numId w:val="7"/>
        </w:numPr>
      </w:pPr>
      <w:r>
        <w:t>Jaký mluvnický rod má slovo esej?</w:t>
      </w:r>
    </w:p>
    <w:p w:rsidR="00125ABE" w:rsidRDefault="00125ABE" w:rsidP="000F4206">
      <w:pPr>
        <w:pStyle w:val="ListParagraph"/>
        <w:numPr>
          <w:ilvl w:val="1"/>
          <w:numId w:val="8"/>
        </w:numPr>
      </w:pPr>
      <w:r>
        <w:t>mužský</w:t>
      </w:r>
    </w:p>
    <w:p w:rsidR="00125ABE" w:rsidRDefault="00125ABE" w:rsidP="000F4206">
      <w:pPr>
        <w:pStyle w:val="ListParagraph"/>
        <w:numPr>
          <w:ilvl w:val="1"/>
          <w:numId w:val="8"/>
        </w:numPr>
      </w:pPr>
      <w:r>
        <w:t>střední</w:t>
      </w:r>
    </w:p>
    <w:p w:rsidR="00125ABE" w:rsidRDefault="00125ABE" w:rsidP="000F4206">
      <w:pPr>
        <w:pStyle w:val="ListParagraph"/>
        <w:numPr>
          <w:ilvl w:val="1"/>
          <w:numId w:val="8"/>
        </w:numPr>
      </w:pPr>
      <w:r>
        <w:t>mužský a ženský</w:t>
      </w:r>
    </w:p>
    <w:p w:rsidR="00125ABE" w:rsidRDefault="00125ABE" w:rsidP="000F4206">
      <w:pPr>
        <w:pStyle w:val="ListParagraph"/>
        <w:numPr>
          <w:ilvl w:val="1"/>
          <w:numId w:val="8"/>
        </w:numPr>
      </w:pPr>
      <w:r>
        <w:t>střední a ženský</w:t>
      </w:r>
    </w:p>
    <w:p w:rsidR="00125ABE" w:rsidRDefault="00125ABE" w:rsidP="000F4206">
      <w:pPr>
        <w:pStyle w:val="ListParagraph"/>
      </w:pPr>
    </w:p>
    <w:p w:rsidR="00125ABE" w:rsidRDefault="00125ABE" w:rsidP="000F4206">
      <w:pPr>
        <w:pStyle w:val="ListParagraph"/>
        <w:numPr>
          <w:ilvl w:val="0"/>
          <w:numId w:val="8"/>
        </w:numPr>
      </w:pPr>
      <w:r>
        <w:t>Vyberte skupinu autorů, kteří psali eseje:</w:t>
      </w:r>
    </w:p>
    <w:p w:rsidR="00125ABE" w:rsidRDefault="00125ABE" w:rsidP="000F4206">
      <w:pPr>
        <w:pStyle w:val="ListParagraph"/>
        <w:numPr>
          <w:ilvl w:val="1"/>
          <w:numId w:val="8"/>
        </w:numPr>
      </w:pPr>
      <w:r>
        <w:t>Adam Michna z Otradovic, Jan Hus</w:t>
      </w:r>
    </w:p>
    <w:p w:rsidR="00125ABE" w:rsidRDefault="00125ABE" w:rsidP="000F4206">
      <w:pPr>
        <w:pStyle w:val="ListParagraph"/>
        <w:numPr>
          <w:ilvl w:val="1"/>
          <w:numId w:val="8"/>
        </w:numPr>
      </w:pPr>
      <w:r>
        <w:t>Paul Verlaine, František Halas, Ivan Skála</w:t>
      </w:r>
    </w:p>
    <w:p w:rsidR="00125ABE" w:rsidRDefault="00125ABE" w:rsidP="000F4206">
      <w:pPr>
        <w:pStyle w:val="ListParagraph"/>
        <w:numPr>
          <w:ilvl w:val="1"/>
          <w:numId w:val="8"/>
        </w:numPr>
      </w:pPr>
      <w:r>
        <w:t>Michel de Montaigne, Otokar Březina, Karel Čapek</w:t>
      </w:r>
    </w:p>
    <w:p w:rsidR="00125ABE" w:rsidRDefault="00125ABE" w:rsidP="000F4206">
      <w:pPr>
        <w:pStyle w:val="ListParagraph"/>
        <w:numPr>
          <w:ilvl w:val="1"/>
          <w:numId w:val="8"/>
        </w:numPr>
      </w:pPr>
      <w:r>
        <w:t>Julius Caesar</w:t>
      </w:r>
    </w:p>
    <w:p w:rsidR="00125ABE" w:rsidRDefault="00125ABE" w:rsidP="000F4206">
      <w:pPr>
        <w:pStyle w:val="ListParagraph"/>
        <w:ind w:left="1440"/>
      </w:pPr>
    </w:p>
    <w:p w:rsidR="00125ABE" w:rsidRDefault="00125ABE" w:rsidP="000F4206">
      <w:pPr>
        <w:pStyle w:val="ListParagraph"/>
        <w:numPr>
          <w:ilvl w:val="0"/>
          <w:numId w:val="8"/>
        </w:numPr>
      </w:pPr>
      <w:r>
        <w:t>Vyberte správný funkční styl, do kterého patří esej (v této otázce může být i více odpovědí správně):</w:t>
      </w:r>
    </w:p>
    <w:p w:rsidR="00125ABE" w:rsidRDefault="00125ABE" w:rsidP="000F4206">
      <w:pPr>
        <w:pStyle w:val="ListParagraph"/>
        <w:numPr>
          <w:ilvl w:val="1"/>
          <w:numId w:val="8"/>
        </w:numPr>
      </w:pPr>
      <w:r>
        <w:t>odborný</w:t>
      </w:r>
    </w:p>
    <w:p w:rsidR="00125ABE" w:rsidRDefault="00125ABE" w:rsidP="000F4206">
      <w:pPr>
        <w:pStyle w:val="ListParagraph"/>
        <w:numPr>
          <w:ilvl w:val="1"/>
          <w:numId w:val="8"/>
        </w:numPr>
      </w:pPr>
      <w:r>
        <w:t>umělecký</w:t>
      </w:r>
    </w:p>
    <w:p w:rsidR="00125ABE" w:rsidRDefault="00125ABE" w:rsidP="000F4206">
      <w:pPr>
        <w:pStyle w:val="ListParagraph"/>
        <w:numPr>
          <w:ilvl w:val="1"/>
          <w:numId w:val="8"/>
        </w:numPr>
      </w:pPr>
      <w:r>
        <w:t>prostěsdělovací</w:t>
      </w:r>
    </w:p>
    <w:p w:rsidR="00125ABE" w:rsidRDefault="00125ABE" w:rsidP="000F4206">
      <w:pPr>
        <w:pStyle w:val="ListParagraph"/>
        <w:numPr>
          <w:ilvl w:val="1"/>
          <w:numId w:val="8"/>
        </w:numPr>
      </w:pPr>
      <w:r>
        <w:t>administrativní</w:t>
      </w:r>
    </w:p>
    <w:p w:rsidR="00125ABE" w:rsidRDefault="00125ABE" w:rsidP="000F4206">
      <w:pPr>
        <w:pStyle w:val="ListParagraph"/>
      </w:pPr>
    </w:p>
    <w:p w:rsidR="00125ABE" w:rsidRDefault="00125ABE" w:rsidP="000F4206">
      <w:pPr>
        <w:pStyle w:val="ListParagraph"/>
        <w:numPr>
          <w:ilvl w:val="0"/>
          <w:numId w:val="8"/>
        </w:numPr>
      </w:pPr>
      <w:r>
        <w:t>Vyberte důležitá světová pojetí eseje:</w:t>
      </w:r>
    </w:p>
    <w:p w:rsidR="00125ABE" w:rsidRDefault="00125ABE" w:rsidP="000F4206">
      <w:pPr>
        <w:pStyle w:val="ListParagraph"/>
        <w:numPr>
          <w:ilvl w:val="1"/>
          <w:numId w:val="8"/>
        </w:numPr>
      </w:pPr>
      <w:r>
        <w:t>francouzské a anglické</w:t>
      </w:r>
    </w:p>
    <w:p w:rsidR="00125ABE" w:rsidRDefault="00125ABE" w:rsidP="000F4206">
      <w:pPr>
        <w:pStyle w:val="ListParagraph"/>
        <w:numPr>
          <w:ilvl w:val="1"/>
          <w:numId w:val="8"/>
        </w:numPr>
      </w:pPr>
      <w:r>
        <w:t>italské a řecké</w:t>
      </w:r>
    </w:p>
    <w:p w:rsidR="00125ABE" w:rsidRDefault="00125ABE" w:rsidP="000F4206">
      <w:pPr>
        <w:pStyle w:val="ListParagraph"/>
        <w:numPr>
          <w:ilvl w:val="1"/>
          <w:numId w:val="8"/>
        </w:numPr>
      </w:pPr>
      <w:r>
        <w:t>španělské a české</w:t>
      </w:r>
    </w:p>
    <w:p w:rsidR="00125ABE" w:rsidRDefault="00125ABE" w:rsidP="000F4206">
      <w:pPr>
        <w:pStyle w:val="ListParagraph"/>
        <w:numPr>
          <w:ilvl w:val="1"/>
          <w:numId w:val="8"/>
        </w:numPr>
      </w:pPr>
      <w:r>
        <w:t>norské a islandské</w:t>
      </w:r>
    </w:p>
    <w:p w:rsidR="00125ABE" w:rsidRDefault="00125ABE" w:rsidP="000F4206">
      <w:pPr>
        <w:pStyle w:val="ListParagraph"/>
      </w:pPr>
    </w:p>
    <w:p w:rsidR="00125ABE" w:rsidRDefault="00125ABE" w:rsidP="000F4206">
      <w:pPr>
        <w:pStyle w:val="ListParagraph"/>
        <w:numPr>
          <w:ilvl w:val="0"/>
          <w:numId w:val="8"/>
        </w:numPr>
      </w:pPr>
      <w:r>
        <w:t>Vyberte správné tvrzení:</w:t>
      </w:r>
    </w:p>
    <w:p w:rsidR="00125ABE" w:rsidRDefault="00125ABE" w:rsidP="000F4206">
      <w:pPr>
        <w:pStyle w:val="ListParagraph"/>
        <w:numPr>
          <w:ilvl w:val="1"/>
          <w:numId w:val="8"/>
        </w:numPr>
      </w:pPr>
      <w:r>
        <w:t>účelem eseje je podrobně seznámit s danou problematikou, jiný názor není přípustný.</w:t>
      </w:r>
    </w:p>
    <w:p w:rsidR="00125ABE" w:rsidRDefault="00125ABE" w:rsidP="000F4206">
      <w:pPr>
        <w:pStyle w:val="ListParagraph"/>
        <w:numPr>
          <w:ilvl w:val="1"/>
          <w:numId w:val="8"/>
        </w:numPr>
      </w:pPr>
      <w:r>
        <w:t>účelem eseje je pobavit čtenáře. Obsah nemusí být odborný.</w:t>
      </w:r>
    </w:p>
    <w:p w:rsidR="00125ABE" w:rsidRDefault="00125ABE" w:rsidP="000F4206">
      <w:pPr>
        <w:pStyle w:val="ListParagraph"/>
        <w:numPr>
          <w:ilvl w:val="1"/>
          <w:numId w:val="8"/>
        </w:numPr>
      </w:pPr>
      <w:r>
        <w:t>účelem eseje je odborné zamyšlení nad danou problematikou, které směřuje k určitému závěru.</w:t>
      </w:r>
    </w:p>
    <w:p w:rsidR="00125ABE" w:rsidRDefault="00125ABE" w:rsidP="000F4206">
      <w:pPr>
        <w:pStyle w:val="ListParagraph"/>
        <w:numPr>
          <w:ilvl w:val="1"/>
          <w:numId w:val="8"/>
        </w:numPr>
      </w:pPr>
      <w:r>
        <w:t>esej je to stejné, co úvaha, jedná se pouze o cizí slovo.</w:t>
      </w:r>
    </w:p>
    <w:p w:rsidR="00125ABE" w:rsidRDefault="00125ABE" w:rsidP="000F4206">
      <w:pPr>
        <w:pStyle w:val="ListParagraph"/>
      </w:pPr>
    </w:p>
    <w:p w:rsidR="00125ABE" w:rsidRDefault="00125ABE" w:rsidP="000F4206">
      <w:pPr>
        <w:pStyle w:val="ListParagraph"/>
        <w:numPr>
          <w:ilvl w:val="0"/>
          <w:numId w:val="8"/>
        </w:numPr>
      </w:pPr>
      <w:r>
        <w:t>Je v eseji přípustný autorský styl?</w:t>
      </w:r>
    </w:p>
    <w:p w:rsidR="00125ABE" w:rsidRDefault="00125ABE" w:rsidP="000F4206">
      <w:pPr>
        <w:pStyle w:val="ListParagraph"/>
        <w:numPr>
          <w:ilvl w:val="1"/>
          <w:numId w:val="8"/>
        </w:numPr>
      </w:pPr>
      <w:r>
        <w:t>ano</w:t>
      </w:r>
    </w:p>
    <w:p w:rsidR="00125ABE" w:rsidRDefault="00125ABE" w:rsidP="000F4206">
      <w:pPr>
        <w:pStyle w:val="ListParagraph"/>
        <w:numPr>
          <w:ilvl w:val="1"/>
          <w:numId w:val="8"/>
        </w:numPr>
      </w:pPr>
      <w:r>
        <w:t>ne</w:t>
      </w:r>
    </w:p>
    <w:p w:rsidR="00125ABE" w:rsidRDefault="00125ABE" w:rsidP="000F4206">
      <w:pPr>
        <w:pStyle w:val="ListParagraph"/>
        <w:numPr>
          <w:ilvl w:val="1"/>
          <w:numId w:val="8"/>
        </w:numPr>
      </w:pPr>
      <w:r>
        <w:t>někdy</w:t>
      </w:r>
    </w:p>
    <w:p w:rsidR="00125ABE" w:rsidRDefault="00125ABE" w:rsidP="000F4206">
      <w:pPr>
        <w:pStyle w:val="ListParagraph"/>
        <w:numPr>
          <w:ilvl w:val="1"/>
          <w:numId w:val="8"/>
        </w:numPr>
      </w:pPr>
      <w:r>
        <w:t>výjimečně</w:t>
      </w:r>
    </w:p>
    <w:p w:rsidR="00125ABE" w:rsidRDefault="00125ABE" w:rsidP="000F4206">
      <w:pPr>
        <w:pStyle w:val="ListParagraph"/>
      </w:pPr>
    </w:p>
    <w:p w:rsidR="00125ABE" w:rsidRDefault="00125ABE" w:rsidP="000F4206">
      <w:pPr>
        <w:pStyle w:val="ListParagraph"/>
        <w:numPr>
          <w:ilvl w:val="0"/>
          <w:numId w:val="8"/>
        </w:numPr>
      </w:pPr>
      <w:r>
        <w:t>Je potřeba odborných znalostí při psaní eseje?</w:t>
      </w:r>
    </w:p>
    <w:p w:rsidR="00125ABE" w:rsidRDefault="00125ABE" w:rsidP="000F4206">
      <w:pPr>
        <w:pStyle w:val="ListParagraph"/>
        <w:numPr>
          <w:ilvl w:val="1"/>
          <w:numId w:val="8"/>
        </w:numPr>
      </w:pPr>
      <w:r>
        <w:t>ano</w:t>
      </w:r>
    </w:p>
    <w:p w:rsidR="00125ABE" w:rsidRDefault="00125ABE" w:rsidP="000F4206">
      <w:pPr>
        <w:pStyle w:val="ListParagraph"/>
        <w:numPr>
          <w:ilvl w:val="1"/>
          <w:numId w:val="8"/>
        </w:numPr>
      </w:pPr>
      <w:r>
        <w:t>ne</w:t>
      </w:r>
    </w:p>
    <w:p w:rsidR="00125ABE" w:rsidRDefault="00125ABE" w:rsidP="000F4206">
      <w:pPr>
        <w:pStyle w:val="ListParagraph"/>
        <w:numPr>
          <w:ilvl w:val="1"/>
          <w:numId w:val="8"/>
        </w:numPr>
      </w:pPr>
      <w:r>
        <w:t>někdy</w:t>
      </w:r>
    </w:p>
    <w:p w:rsidR="00125ABE" w:rsidRDefault="00125ABE" w:rsidP="000F4206">
      <w:pPr>
        <w:pStyle w:val="ListParagraph"/>
        <w:numPr>
          <w:ilvl w:val="1"/>
          <w:numId w:val="8"/>
        </w:numPr>
      </w:pPr>
      <w:r>
        <w:t>výjimečně</w:t>
      </w:r>
    </w:p>
    <w:p w:rsidR="00125ABE" w:rsidRDefault="00125ABE" w:rsidP="000F4206">
      <w:pPr>
        <w:pStyle w:val="ListParagraph"/>
      </w:pPr>
    </w:p>
    <w:p w:rsidR="00125ABE" w:rsidRDefault="00125ABE" w:rsidP="000F4206">
      <w:pPr>
        <w:pStyle w:val="ListParagraph"/>
        <w:numPr>
          <w:ilvl w:val="0"/>
          <w:numId w:val="8"/>
        </w:numPr>
      </w:pPr>
      <w:r>
        <w:t>Jaký je užívaný slohový postup v eseji? (i více odpovědí může být správně)</w:t>
      </w:r>
    </w:p>
    <w:p w:rsidR="00125ABE" w:rsidRDefault="00125ABE" w:rsidP="000F4206">
      <w:pPr>
        <w:pStyle w:val="ListParagraph"/>
        <w:numPr>
          <w:ilvl w:val="1"/>
          <w:numId w:val="8"/>
        </w:numPr>
      </w:pPr>
      <w:r>
        <w:t>popisný</w:t>
      </w:r>
    </w:p>
    <w:p w:rsidR="00125ABE" w:rsidRDefault="00125ABE" w:rsidP="000F4206">
      <w:pPr>
        <w:pStyle w:val="ListParagraph"/>
        <w:numPr>
          <w:ilvl w:val="1"/>
          <w:numId w:val="8"/>
        </w:numPr>
      </w:pPr>
      <w:r>
        <w:t>úvahový</w:t>
      </w:r>
    </w:p>
    <w:p w:rsidR="00125ABE" w:rsidRDefault="00125ABE" w:rsidP="000F4206">
      <w:pPr>
        <w:pStyle w:val="ListParagraph"/>
        <w:numPr>
          <w:ilvl w:val="1"/>
          <w:numId w:val="8"/>
        </w:numPr>
      </w:pPr>
      <w:r>
        <w:t>vyprávěcí</w:t>
      </w:r>
    </w:p>
    <w:p w:rsidR="00125ABE" w:rsidRDefault="00125ABE" w:rsidP="000F4206">
      <w:pPr>
        <w:pStyle w:val="ListParagraph"/>
        <w:numPr>
          <w:ilvl w:val="1"/>
          <w:numId w:val="8"/>
        </w:numPr>
      </w:pPr>
      <w:r>
        <w:t>výkladový</w:t>
      </w:r>
    </w:p>
    <w:p w:rsidR="00125ABE" w:rsidRDefault="00125ABE" w:rsidP="000F4206">
      <w:pPr>
        <w:pStyle w:val="ListParagraph"/>
        <w:ind w:left="360"/>
      </w:pPr>
    </w:p>
    <w:p w:rsidR="00125ABE" w:rsidRDefault="00125ABE" w:rsidP="000F4206">
      <w:pPr>
        <w:pStyle w:val="ListParagraph"/>
        <w:numPr>
          <w:ilvl w:val="0"/>
          <w:numId w:val="8"/>
        </w:numPr>
      </w:pPr>
      <w:r>
        <w:t>Slovo esej pochází z:</w:t>
      </w:r>
    </w:p>
    <w:p w:rsidR="00125ABE" w:rsidRDefault="00125ABE" w:rsidP="000F4206">
      <w:pPr>
        <w:pStyle w:val="ListParagraph"/>
        <w:numPr>
          <w:ilvl w:val="1"/>
          <w:numId w:val="8"/>
        </w:numPr>
      </w:pPr>
      <w:r>
        <w:t>angličtiny</w:t>
      </w:r>
    </w:p>
    <w:p w:rsidR="00125ABE" w:rsidRDefault="00125ABE" w:rsidP="000F4206">
      <w:pPr>
        <w:pStyle w:val="ListParagraph"/>
        <w:numPr>
          <w:ilvl w:val="1"/>
          <w:numId w:val="8"/>
        </w:numPr>
      </w:pPr>
      <w:r>
        <w:t>francouzština</w:t>
      </w:r>
    </w:p>
    <w:p w:rsidR="00125ABE" w:rsidRDefault="00125ABE" w:rsidP="000F4206">
      <w:pPr>
        <w:pStyle w:val="ListParagraph"/>
        <w:numPr>
          <w:ilvl w:val="1"/>
          <w:numId w:val="8"/>
        </w:numPr>
      </w:pPr>
      <w:r>
        <w:t xml:space="preserve">řečtina </w:t>
      </w:r>
    </w:p>
    <w:p w:rsidR="00125ABE" w:rsidRDefault="00125ABE" w:rsidP="000F4206">
      <w:pPr>
        <w:pStyle w:val="ListParagraph"/>
        <w:numPr>
          <w:ilvl w:val="1"/>
          <w:numId w:val="8"/>
        </w:numPr>
      </w:pPr>
      <w:r>
        <w:t>svahilština</w:t>
      </w:r>
    </w:p>
    <w:p w:rsidR="00125ABE" w:rsidRDefault="00125ABE" w:rsidP="000F4206">
      <w:pPr>
        <w:pStyle w:val="ListParagraph"/>
      </w:pPr>
    </w:p>
    <w:p w:rsidR="00125ABE" w:rsidRDefault="00125ABE" w:rsidP="000F4206">
      <w:pPr>
        <w:pStyle w:val="ListParagraph"/>
        <w:numPr>
          <w:ilvl w:val="0"/>
          <w:numId w:val="8"/>
        </w:numPr>
      </w:pPr>
      <w:r>
        <w:t xml:space="preserve"> Esej se neobjevuje v:</w:t>
      </w:r>
    </w:p>
    <w:p w:rsidR="00125ABE" w:rsidRDefault="00125ABE" w:rsidP="000F4206">
      <w:pPr>
        <w:pStyle w:val="ListParagraph"/>
        <w:numPr>
          <w:ilvl w:val="1"/>
          <w:numId w:val="8"/>
        </w:numPr>
      </w:pPr>
      <w:r>
        <w:t>administrativním stylu</w:t>
      </w:r>
    </w:p>
    <w:p w:rsidR="00125ABE" w:rsidRDefault="00125ABE" w:rsidP="000F4206">
      <w:pPr>
        <w:pStyle w:val="ListParagraph"/>
        <w:numPr>
          <w:ilvl w:val="1"/>
          <w:numId w:val="8"/>
        </w:numPr>
      </w:pPr>
      <w:r>
        <w:t>publicistickém stylu</w:t>
      </w:r>
    </w:p>
    <w:p w:rsidR="00125ABE" w:rsidRDefault="00125ABE" w:rsidP="000F4206">
      <w:pPr>
        <w:pStyle w:val="ListParagraph"/>
        <w:numPr>
          <w:ilvl w:val="1"/>
          <w:numId w:val="8"/>
        </w:numPr>
      </w:pPr>
      <w:r>
        <w:t>odborném stylu</w:t>
      </w:r>
    </w:p>
    <w:p w:rsidR="00125ABE" w:rsidRDefault="00125ABE" w:rsidP="000F4206">
      <w:pPr>
        <w:pStyle w:val="ListParagraph"/>
        <w:numPr>
          <w:ilvl w:val="1"/>
          <w:numId w:val="8"/>
        </w:numPr>
      </w:pPr>
      <w:r>
        <w:t>uměleckém stylu</w:t>
      </w:r>
    </w:p>
    <w:p w:rsidR="00125ABE" w:rsidRDefault="00125ABE" w:rsidP="000F4206">
      <w:pPr>
        <w:pStyle w:val="ListParagraph"/>
      </w:pPr>
    </w:p>
    <w:p w:rsidR="00125ABE" w:rsidRDefault="00125ABE" w:rsidP="000F4206">
      <w:pPr>
        <w:pStyle w:val="ListParagraph"/>
      </w:pPr>
    </w:p>
    <w:p w:rsidR="00125ABE" w:rsidRDefault="00125ABE" w:rsidP="000F4206">
      <w:pPr>
        <w:pStyle w:val="ListParagraph"/>
      </w:pPr>
    </w:p>
    <w:p w:rsidR="00125ABE" w:rsidRDefault="00125ABE" w:rsidP="000F4206">
      <w:pPr>
        <w:spacing w:line="240" w:lineRule="auto"/>
      </w:pPr>
    </w:p>
    <w:p w:rsidR="00125ABE" w:rsidRDefault="00125ABE" w:rsidP="004F213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125ABE" w:rsidRPr="0048251B" w:rsidRDefault="00125ABE" w:rsidP="004F21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Zdroje:</w:t>
      </w:r>
    </w:p>
    <w:p w:rsidR="00125ABE" w:rsidRDefault="00125ABE" w:rsidP="004F21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Bukowski, Charles: Všechny řitě světa i ta má. Praha: PRAGMA, 1991</w:t>
      </w:r>
    </w:p>
    <w:p w:rsidR="00125ABE" w:rsidRPr="0048251B" w:rsidRDefault="00125ABE" w:rsidP="004F21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Hánová, Eva a kol.: Odmaturuj! Z literatury. Brno: DIDAKTIS, 2002</w:t>
      </w:r>
    </w:p>
    <w:p w:rsidR="00125ABE" w:rsidRPr="0048251B" w:rsidRDefault="00125ABE" w:rsidP="004F21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Sochrová, Marie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8251B">
        <w:rPr>
          <w:rFonts w:ascii="Times New Roman" w:hAnsi="Times New Roman" w:cs="Times New Roman"/>
          <w:sz w:val="24"/>
          <w:szCs w:val="24"/>
        </w:rPr>
        <w:t xml:space="preserve"> Literatura v kostce pro SŠ. Havlíčkův Brod: Fragment, 1996.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ISBN 80-85768-95-X</w:t>
      </w:r>
    </w:p>
    <w:p w:rsidR="00125ABE" w:rsidRDefault="00125ABE" w:rsidP="004F21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Zeman, Milan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Slovník světové literatury. Autoři a díla, směry. Praha: SPN,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1993</w:t>
      </w:r>
    </w:p>
    <w:p w:rsidR="00125ABE" w:rsidRPr="00145B70" w:rsidRDefault="00125ABE" w:rsidP="004F21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B70">
        <w:rPr>
          <w:rFonts w:ascii="Times New Roman" w:hAnsi="Times New Roman" w:cs="Times New Roman"/>
          <w:sz w:val="24"/>
          <w:szCs w:val="24"/>
        </w:rPr>
        <w:t>Kolektiv autorů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5B70">
        <w:rPr>
          <w:rFonts w:ascii="Times New Roman" w:hAnsi="Times New Roman" w:cs="Times New Roman"/>
          <w:sz w:val="24"/>
          <w:szCs w:val="24"/>
        </w:rPr>
        <w:t xml:space="preserve"> Odmaturuj z literatury. Brno: DIDAKTIS, 2002</w:t>
      </w:r>
    </w:p>
    <w:p w:rsidR="00125ABE" w:rsidRDefault="00125ABE" w:rsidP="004F21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Kolektiv autorů:</w:t>
      </w:r>
      <w:r w:rsidRPr="00145B70">
        <w:rPr>
          <w:rFonts w:ascii="Times New Roman" w:hAnsi="Times New Roman" w:cs="Times New Roman"/>
          <w:sz w:val="24"/>
          <w:szCs w:val="24"/>
        </w:rPr>
        <w:t xml:space="preserve"> Přehledné dějiny literatury III. Praha: SPN, 1997</w:t>
      </w:r>
    </w:p>
    <w:p w:rsidR="00125ABE" w:rsidRPr="00530E82" w:rsidRDefault="00125ABE" w:rsidP="004F21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E82">
        <w:rPr>
          <w:rFonts w:ascii="Times New Roman" w:hAnsi="Times New Roman" w:cs="Times New Roman"/>
          <w:sz w:val="24"/>
          <w:szCs w:val="24"/>
        </w:rPr>
        <w:t>Vlašín, Š. a kol.: Slovník literární teorie. Praha: Československý spisovatel, 1977</w:t>
      </w:r>
    </w:p>
    <w:p w:rsidR="00125ABE" w:rsidRPr="00530E82" w:rsidRDefault="00125ABE" w:rsidP="004F21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E82">
        <w:rPr>
          <w:rFonts w:ascii="Times New Roman" w:hAnsi="Times New Roman" w:cs="Times New Roman"/>
          <w:sz w:val="24"/>
          <w:szCs w:val="24"/>
        </w:rPr>
        <w:t>Zeman, M., Forst, V.: Literatura III. Přehled vývoje a směrů. Praha: SPN, 1986</w:t>
      </w:r>
    </w:p>
    <w:p w:rsidR="00125ABE" w:rsidRPr="00530E82" w:rsidRDefault="00125ABE" w:rsidP="004F21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E82">
        <w:rPr>
          <w:rFonts w:ascii="Times New Roman" w:hAnsi="Times New Roman" w:cs="Times New Roman"/>
          <w:sz w:val="24"/>
          <w:szCs w:val="24"/>
        </w:rPr>
        <w:t xml:space="preserve">Dolejší, P.: Maturujeme z českého jazyka. Humpolec: Jas, 2003  </w:t>
      </w:r>
    </w:p>
    <w:p w:rsidR="00125ABE" w:rsidRPr="0048251B" w:rsidRDefault="00125ABE" w:rsidP="004F21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ABE" w:rsidRPr="0048251B" w:rsidRDefault="00125ABE" w:rsidP="004F21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Testové úlohy a cvičení jsou autorsky vytvořeny přímo pro učební materiál.</w:t>
      </w:r>
    </w:p>
    <w:sectPr w:rsidR="00125ABE" w:rsidRPr="0048251B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ABE" w:rsidRDefault="00125ABE" w:rsidP="005763AB">
      <w:pPr>
        <w:spacing w:after="0" w:line="240" w:lineRule="auto"/>
      </w:pPr>
      <w:r>
        <w:separator/>
      </w:r>
    </w:p>
  </w:endnote>
  <w:endnote w:type="continuationSeparator" w:id="1">
    <w:p w:rsidR="00125ABE" w:rsidRDefault="00125ABE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ABE" w:rsidRDefault="00125ABE" w:rsidP="005763AB">
      <w:pPr>
        <w:spacing w:after="0" w:line="240" w:lineRule="auto"/>
      </w:pPr>
      <w:r>
        <w:separator/>
      </w:r>
    </w:p>
  </w:footnote>
  <w:footnote w:type="continuationSeparator" w:id="1">
    <w:p w:rsidR="00125ABE" w:rsidRDefault="00125ABE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ABE" w:rsidRDefault="00125AB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445.5pt;height:110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1EF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7027EE4"/>
    <w:multiLevelType w:val="hybridMultilevel"/>
    <w:tmpl w:val="5D867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31ABA"/>
    <w:multiLevelType w:val="hybridMultilevel"/>
    <w:tmpl w:val="B678C2B2"/>
    <w:lvl w:ilvl="0" w:tplc="31D66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3582C9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34CE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10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6C0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C49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B8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A7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98F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FA7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38620CF"/>
    <w:multiLevelType w:val="hybridMultilevel"/>
    <w:tmpl w:val="BDF4E662"/>
    <w:lvl w:ilvl="0" w:tplc="9326801A">
      <w:start w:val="1"/>
      <w:numFmt w:val="lowerLetter"/>
      <w:lvlText w:val="%1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BAAA990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4F5201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AF01E0D"/>
    <w:multiLevelType w:val="hybridMultilevel"/>
    <w:tmpl w:val="7FCA01F0"/>
    <w:lvl w:ilvl="0" w:tplc="BAAA99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02E7D5C"/>
    <w:multiLevelType w:val="hybridMultilevel"/>
    <w:tmpl w:val="2E84CA7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629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AB"/>
    <w:rsid w:val="00045824"/>
    <w:rsid w:val="00060C44"/>
    <w:rsid w:val="00066660"/>
    <w:rsid w:val="00077BB1"/>
    <w:rsid w:val="00082FEF"/>
    <w:rsid w:val="000962E2"/>
    <w:rsid w:val="000A23BE"/>
    <w:rsid w:val="000D0162"/>
    <w:rsid w:val="000D5757"/>
    <w:rsid w:val="000F4206"/>
    <w:rsid w:val="000F5C28"/>
    <w:rsid w:val="00125ABE"/>
    <w:rsid w:val="00145B70"/>
    <w:rsid w:val="001816CB"/>
    <w:rsid w:val="001C5326"/>
    <w:rsid w:val="001D62A6"/>
    <w:rsid w:val="001F6B35"/>
    <w:rsid w:val="00203C2B"/>
    <w:rsid w:val="002161B2"/>
    <w:rsid w:val="00232B63"/>
    <w:rsid w:val="00242F3D"/>
    <w:rsid w:val="00257F84"/>
    <w:rsid w:val="002A053D"/>
    <w:rsid w:val="002F1235"/>
    <w:rsid w:val="0030299C"/>
    <w:rsid w:val="00324CF9"/>
    <w:rsid w:val="00326FDC"/>
    <w:rsid w:val="003376AB"/>
    <w:rsid w:val="00366C9C"/>
    <w:rsid w:val="003740B0"/>
    <w:rsid w:val="00380B19"/>
    <w:rsid w:val="00392145"/>
    <w:rsid w:val="0039756D"/>
    <w:rsid w:val="003B61F7"/>
    <w:rsid w:val="003E55F5"/>
    <w:rsid w:val="003F7FC9"/>
    <w:rsid w:val="0043700C"/>
    <w:rsid w:val="004447A7"/>
    <w:rsid w:val="00444E94"/>
    <w:rsid w:val="004473B4"/>
    <w:rsid w:val="0048251B"/>
    <w:rsid w:val="004A0CDB"/>
    <w:rsid w:val="004F2133"/>
    <w:rsid w:val="004F46F5"/>
    <w:rsid w:val="005252F3"/>
    <w:rsid w:val="00530E82"/>
    <w:rsid w:val="0055340E"/>
    <w:rsid w:val="00564DDF"/>
    <w:rsid w:val="005763AB"/>
    <w:rsid w:val="00590A8E"/>
    <w:rsid w:val="00594684"/>
    <w:rsid w:val="005E6672"/>
    <w:rsid w:val="005F5DFA"/>
    <w:rsid w:val="0062076B"/>
    <w:rsid w:val="00621001"/>
    <w:rsid w:val="00625EFE"/>
    <w:rsid w:val="00662B31"/>
    <w:rsid w:val="00682237"/>
    <w:rsid w:val="006F25FD"/>
    <w:rsid w:val="006F32BA"/>
    <w:rsid w:val="00717BAF"/>
    <w:rsid w:val="0072717C"/>
    <w:rsid w:val="007646B2"/>
    <w:rsid w:val="00783080"/>
    <w:rsid w:val="007C0B47"/>
    <w:rsid w:val="00811019"/>
    <w:rsid w:val="00857EF0"/>
    <w:rsid w:val="00865186"/>
    <w:rsid w:val="00872C29"/>
    <w:rsid w:val="008B74B2"/>
    <w:rsid w:val="008C0AE8"/>
    <w:rsid w:val="00940215"/>
    <w:rsid w:val="00971131"/>
    <w:rsid w:val="00980A8C"/>
    <w:rsid w:val="00995FC3"/>
    <w:rsid w:val="009B6B4B"/>
    <w:rsid w:val="009C488E"/>
    <w:rsid w:val="00A034E5"/>
    <w:rsid w:val="00A1659D"/>
    <w:rsid w:val="00A176E2"/>
    <w:rsid w:val="00A245F1"/>
    <w:rsid w:val="00A705BE"/>
    <w:rsid w:val="00AE6304"/>
    <w:rsid w:val="00BB5E98"/>
    <w:rsid w:val="00BC61C1"/>
    <w:rsid w:val="00BD506F"/>
    <w:rsid w:val="00C15453"/>
    <w:rsid w:val="00C73997"/>
    <w:rsid w:val="00CB2757"/>
    <w:rsid w:val="00CB2C61"/>
    <w:rsid w:val="00CB63DF"/>
    <w:rsid w:val="00CF15D7"/>
    <w:rsid w:val="00D3098A"/>
    <w:rsid w:val="00DA67B5"/>
    <w:rsid w:val="00DC4D73"/>
    <w:rsid w:val="00DC58F6"/>
    <w:rsid w:val="00DC62DE"/>
    <w:rsid w:val="00DD570D"/>
    <w:rsid w:val="00E65800"/>
    <w:rsid w:val="00EC7186"/>
    <w:rsid w:val="00ED1FE4"/>
    <w:rsid w:val="00EF0021"/>
    <w:rsid w:val="00F409F8"/>
    <w:rsid w:val="00F94CF6"/>
    <w:rsid w:val="00FA2E09"/>
    <w:rsid w:val="00FB1726"/>
    <w:rsid w:val="00FF3A8B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B1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F6B3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6B35"/>
    <w:rPr>
      <w:rFonts w:ascii="Cambria" w:hAnsi="Cambria" w:cs="Cambria"/>
      <w:b/>
      <w:bCs/>
      <w:color w:val="365F91"/>
      <w:sz w:val="28"/>
      <w:szCs w:val="28"/>
      <w:lang w:val="cs-CZ" w:eastAsia="en-US"/>
    </w:rPr>
  </w:style>
  <w:style w:type="paragraph" w:styleId="Header">
    <w:name w:val="header"/>
    <w:basedOn w:val="Normal"/>
    <w:link w:val="Head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63AB"/>
  </w:style>
  <w:style w:type="paragraph" w:styleId="Footer">
    <w:name w:val="footer"/>
    <w:basedOn w:val="Normal"/>
    <w:link w:val="Foot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63AB"/>
  </w:style>
  <w:style w:type="character" w:customStyle="1" w:styleId="datalabel">
    <w:name w:val="datalabel"/>
    <w:basedOn w:val="DefaultParagraphFont"/>
    <w:uiPriority w:val="99"/>
    <w:rsid w:val="00A176E2"/>
  </w:style>
  <w:style w:type="paragraph" w:styleId="ListParagraph">
    <w:name w:val="List Paragraph"/>
    <w:basedOn w:val="Normal"/>
    <w:uiPriority w:val="99"/>
    <w:qFormat/>
    <w:rsid w:val="00A17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8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31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1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8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376</Words>
  <Characters>2223</Characters>
  <Application>Microsoft Office Outlook</Application>
  <DocSecurity>0</DocSecurity>
  <Lines>0</Lines>
  <Paragraphs>0</Paragraphs>
  <ScaleCrop>false</ScaleCrop>
  <Company>Doma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Řežáb</dc:creator>
  <cp:keywords/>
  <dc:description/>
  <cp:lastModifiedBy>Milan</cp:lastModifiedBy>
  <cp:revision>9</cp:revision>
  <dcterms:created xsi:type="dcterms:W3CDTF">2012-07-15T14:17:00Z</dcterms:created>
  <dcterms:modified xsi:type="dcterms:W3CDTF">2012-08-21T15:59:00Z</dcterms:modified>
</cp:coreProperties>
</file>