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17" w:rsidRPr="00E70F7C" w:rsidRDefault="000B6B75" w:rsidP="00DA5417">
      <w:pPr>
        <w:rPr>
          <w:rFonts w:ascii="Arial" w:hAnsi="Arial" w:cs="Arial"/>
          <w:sz w:val="24"/>
          <w:szCs w:val="24"/>
        </w:rPr>
      </w:pPr>
      <w:r w:rsidRPr="000B6B75">
        <w:rPr>
          <w:rFonts w:ascii="Arial" w:hAnsi="Arial" w:cs="Arial"/>
          <w:noProof/>
          <w:sz w:val="24"/>
          <w:szCs w:val="24"/>
          <w:lang w:eastAsia="ja-JP"/>
        </w:rPr>
        <w:drawing>
          <wp:inline distT="0" distB="0" distL="0" distR="0">
            <wp:extent cx="5753100" cy="1257300"/>
            <wp:effectExtent l="19050" t="0" r="0" b="0"/>
            <wp:docPr id="2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17" w:rsidRPr="00E70F7C" w:rsidRDefault="00DA5417" w:rsidP="00DA5417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DA5417" w:rsidRPr="00E70F7C" w:rsidRDefault="00DA5417" w:rsidP="00DA5417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DA5417" w:rsidRPr="00E70F7C" w:rsidRDefault="00DA5417" w:rsidP="00DA5417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F07F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. </w:t>
      </w:r>
      <w:r w:rsidR="00AF07F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DA5417" w:rsidRPr="00DA5417" w:rsidRDefault="00DA5417" w:rsidP="00DA5417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DA5417">
        <w:rPr>
          <w:rFonts w:ascii="Arial" w:hAnsi="Arial" w:cs="Arial"/>
          <w:sz w:val="24"/>
          <w:szCs w:val="24"/>
        </w:rPr>
        <w:t xml:space="preserve">   </w:t>
      </w:r>
      <w:r w:rsidRPr="00DA54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VY_32_INOVACE_10.2.2</w:t>
      </w:r>
    </w:p>
    <w:p w:rsidR="00DA5417" w:rsidRPr="00E70F7C" w:rsidRDefault="00DA5417" w:rsidP="00DA5417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DA5417" w:rsidRPr="000B6B75" w:rsidRDefault="00DA5417" w:rsidP="000B6B75">
      <w:pPr>
        <w:ind w:left="1590" w:hanging="1590"/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Pr="00DA54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- založení účetní jednotky a otevření účetnictví - testová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Pr="00DA54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úloha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B17A87" w:rsidRDefault="00DA5417" w:rsidP="00D73090">
      <w:pPr>
        <w:tabs>
          <w:tab w:val="num" w:pos="720"/>
        </w:tabs>
        <w:spacing w:after="0"/>
        <w:ind w:left="1575" w:hanging="1575"/>
      </w:pPr>
      <w:r w:rsidRPr="00E70F7C">
        <w:rPr>
          <w:rStyle w:val="datalabel"/>
          <w:rFonts w:ascii="Arial" w:hAnsi="Arial" w:cs="Arial"/>
          <w:sz w:val="24"/>
          <w:szCs w:val="24"/>
        </w:rPr>
        <w:t>Anotace</w:t>
      </w:r>
      <w:r w:rsidR="00B17A87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B17A87">
        <w:rPr>
          <w:rStyle w:val="datalabel"/>
          <w:rFonts w:ascii="Arial" w:hAnsi="Arial" w:cs="Arial"/>
          <w:sz w:val="24"/>
          <w:szCs w:val="24"/>
        </w:rPr>
        <w:tab/>
        <w:t>Tento materiál slouží k</w:t>
      </w:r>
      <w:r w:rsidR="00D73090">
        <w:rPr>
          <w:rStyle w:val="datalabel"/>
          <w:rFonts w:ascii="Arial" w:hAnsi="Arial" w:cs="Arial"/>
          <w:sz w:val="24"/>
          <w:szCs w:val="24"/>
        </w:rPr>
        <w:t> </w:t>
      </w:r>
      <w:r w:rsidR="00B17A87">
        <w:rPr>
          <w:rStyle w:val="datalabel"/>
          <w:rFonts w:ascii="Arial" w:hAnsi="Arial" w:cs="Arial"/>
          <w:sz w:val="24"/>
          <w:szCs w:val="24"/>
        </w:rPr>
        <w:t>procvičení</w:t>
      </w:r>
      <w:r w:rsidR="00D73090">
        <w:rPr>
          <w:rStyle w:val="datalabel"/>
          <w:rFonts w:ascii="Arial" w:hAnsi="Arial" w:cs="Arial"/>
          <w:sz w:val="24"/>
          <w:szCs w:val="24"/>
        </w:rPr>
        <w:t xml:space="preserve"> jednotlivých kroků souvisejících   se založením účetní jednotky v účetním programu Pohoda.</w:t>
      </w:r>
      <w:r w:rsidR="00B17A87">
        <w:rPr>
          <w:rStyle w:val="datalabel"/>
          <w:rFonts w:ascii="Arial" w:hAnsi="Arial" w:cs="Arial"/>
          <w:sz w:val="24"/>
          <w:szCs w:val="24"/>
        </w:rPr>
        <w:t xml:space="preserve">      </w:t>
      </w:r>
    </w:p>
    <w:p w:rsidR="00DA5417" w:rsidRDefault="00DA5417" w:rsidP="00DA5417"/>
    <w:p w:rsidR="00B74A9A" w:rsidRDefault="00B74A9A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/>
    <w:p w:rsidR="00D64055" w:rsidRDefault="00D64055">
      <w:r w:rsidRPr="00D64055">
        <w:rPr>
          <w:noProof/>
          <w:lang w:eastAsia="ja-JP"/>
        </w:rPr>
        <w:lastRenderedPageBreak/>
        <w:drawing>
          <wp:inline distT="0" distB="0" distL="0" distR="0">
            <wp:extent cx="5753100" cy="1257300"/>
            <wp:effectExtent l="19050" t="0" r="0" b="0"/>
            <wp:docPr id="20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55" w:rsidRDefault="005265FC">
      <w:pPr>
        <w:rPr>
          <w:rFonts w:ascii="Arial" w:hAnsi="Arial" w:cs="Arial"/>
          <w:b/>
          <w:sz w:val="24"/>
          <w:szCs w:val="24"/>
          <w:u w:val="single"/>
        </w:rPr>
      </w:pPr>
      <w:r w:rsidRPr="005265FC">
        <w:rPr>
          <w:rFonts w:ascii="Arial" w:hAnsi="Arial" w:cs="Arial"/>
          <w:b/>
          <w:sz w:val="24"/>
          <w:szCs w:val="24"/>
          <w:u w:val="single"/>
        </w:rPr>
        <w:t>Firma Petr Říha</w:t>
      </w:r>
    </w:p>
    <w:p w:rsidR="005265FC" w:rsidRDefault="005265FC">
      <w:pPr>
        <w:rPr>
          <w:rFonts w:ascii="Arial" w:hAnsi="Arial" w:cs="Arial"/>
          <w:b/>
          <w:sz w:val="24"/>
          <w:szCs w:val="24"/>
          <w:u w:val="single"/>
        </w:rPr>
      </w:pPr>
    </w:p>
    <w:p w:rsidR="005265FC" w:rsidRDefault="005265FC">
      <w:pPr>
        <w:rPr>
          <w:rFonts w:ascii="Arial" w:hAnsi="Arial" w:cs="Arial"/>
        </w:rPr>
      </w:pPr>
      <w:r>
        <w:rPr>
          <w:rFonts w:ascii="Arial" w:hAnsi="Arial" w:cs="Arial"/>
        </w:rPr>
        <w:t>Založte účetní jednotku – firma Petr Říha.</w:t>
      </w:r>
    </w:p>
    <w:p w:rsidR="005265FC" w:rsidRDefault="005265FC">
      <w:pPr>
        <w:rPr>
          <w:rFonts w:ascii="Arial" w:hAnsi="Arial" w:cs="Arial"/>
        </w:rPr>
      </w:pPr>
      <w:r>
        <w:rPr>
          <w:rFonts w:ascii="Arial" w:hAnsi="Arial" w:cs="Arial"/>
        </w:rPr>
        <w:t>Typ účetnictví – podvojné účetnictví</w:t>
      </w:r>
    </w:p>
    <w:p w:rsidR="005265FC" w:rsidRDefault="005265FC">
      <w:pPr>
        <w:rPr>
          <w:rFonts w:ascii="Arial" w:hAnsi="Arial" w:cs="Arial"/>
        </w:rPr>
      </w:pPr>
      <w:r>
        <w:rPr>
          <w:rFonts w:ascii="Arial" w:hAnsi="Arial" w:cs="Arial"/>
        </w:rPr>
        <w:t>Založení podvojného účetnictví – účetnictví pro podnikatele</w:t>
      </w:r>
    </w:p>
    <w:p w:rsidR="005265FC" w:rsidRDefault="00AC2E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Způsob založení účetnictví – založit novou účetní jednotku </w:t>
      </w:r>
    </w:p>
    <w:p w:rsidR="00AC2E47" w:rsidRDefault="00AC2E47">
      <w:pPr>
        <w:rPr>
          <w:rFonts w:ascii="Arial" w:hAnsi="Arial" w:cs="Arial"/>
        </w:rPr>
      </w:pPr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Ulice: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Šeříkova</w:t>
      </w:r>
      <w:proofErr w:type="spellEnd"/>
      <w:r>
        <w:rPr>
          <w:rFonts w:ascii="Arial" w:hAnsi="Arial" w:cs="Arial"/>
        </w:rPr>
        <w:t xml:space="preserve"> 25</w:t>
      </w:r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Obec: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Ostrava – </w:t>
      </w:r>
      <w:proofErr w:type="spellStart"/>
      <w:r>
        <w:rPr>
          <w:rFonts w:ascii="Arial" w:hAnsi="Arial" w:cs="Arial"/>
        </w:rPr>
        <w:t>Výškovice</w:t>
      </w:r>
      <w:proofErr w:type="spellEnd"/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PSČ: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700 30</w:t>
      </w:r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569 752 365</w:t>
      </w:r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569 752 365</w:t>
      </w:r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Mobil: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739 255 658</w:t>
      </w:r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5" w:history="1">
        <w:r w:rsidRPr="005A516D">
          <w:rPr>
            <w:rStyle w:val="Hypertextovodkaz"/>
            <w:rFonts w:ascii="Arial" w:hAnsi="Arial" w:cs="Arial"/>
          </w:rPr>
          <w:t>riha@seznam.cz</w:t>
        </w:r>
      </w:hyperlink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5A516D">
          <w:rPr>
            <w:rStyle w:val="Hypertextovodkaz"/>
            <w:rFonts w:ascii="Arial" w:hAnsi="Arial" w:cs="Arial"/>
          </w:rPr>
          <w:t>www.riha.cz</w:t>
        </w:r>
      </w:hyperlink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695 809 365</w:t>
      </w:r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CZ695 809 365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65FC" w:rsidRDefault="005265FC" w:rsidP="005265F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Stav: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fyzická osoba</w:t>
      </w:r>
    </w:p>
    <w:p w:rsidR="00B815CF" w:rsidRDefault="00B815CF" w:rsidP="00B815CF">
      <w:pPr>
        <w:spacing w:before="169" w:after="0"/>
        <w:jc w:val="both"/>
        <w:rPr>
          <w:rFonts w:ascii="Arial" w:eastAsia="Times New Roman" w:hAnsi="Arial" w:cs="Arial"/>
          <w:color w:val="3B3B3B"/>
        </w:rPr>
      </w:pPr>
      <w:r>
        <w:rPr>
          <w:rFonts w:ascii="Arial" w:eastAsia="Times New Roman" w:hAnsi="Arial" w:cs="Arial"/>
          <w:color w:val="3B3B3B"/>
        </w:rPr>
        <w:t xml:space="preserve">Další kroky související s otevřením účetnictví jsou součástí </w:t>
      </w:r>
      <w:proofErr w:type="spellStart"/>
      <w:r>
        <w:rPr>
          <w:rFonts w:ascii="Arial" w:eastAsia="Times New Roman" w:hAnsi="Arial" w:cs="Arial"/>
          <w:color w:val="3B3B3B"/>
        </w:rPr>
        <w:t>DUMu</w:t>
      </w:r>
      <w:proofErr w:type="spellEnd"/>
      <w:r>
        <w:rPr>
          <w:rFonts w:ascii="Arial" w:eastAsia="Times New Roman" w:hAnsi="Arial" w:cs="Arial"/>
          <w:color w:val="3B3B3B"/>
        </w:rPr>
        <w:t xml:space="preserve"> 10.2.4. – Pohoda – globální a uživatelské nastavení – testová úloha.</w:t>
      </w:r>
    </w:p>
    <w:p w:rsidR="00B815CF" w:rsidRDefault="00B815CF" w:rsidP="00B815CF">
      <w:pPr>
        <w:spacing w:before="169" w:after="0"/>
        <w:jc w:val="both"/>
        <w:rPr>
          <w:rFonts w:ascii="Arial" w:eastAsia="Times New Roman" w:hAnsi="Arial" w:cs="Arial"/>
          <w:color w:val="3B3B3B"/>
        </w:rPr>
      </w:pPr>
    </w:p>
    <w:p w:rsidR="00B815CF" w:rsidRDefault="00B815CF" w:rsidP="00B815CF">
      <w:pPr>
        <w:spacing w:before="169" w:after="0"/>
        <w:jc w:val="both"/>
        <w:rPr>
          <w:rFonts w:ascii="Arial" w:eastAsia="Times New Roman" w:hAnsi="Arial" w:cs="Arial"/>
          <w:color w:val="3B3B3B"/>
        </w:rPr>
      </w:pPr>
    </w:p>
    <w:p w:rsidR="001B70D8" w:rsidRPr="001B70D8" w:rsidRDefault="001B70D8" w:rsidP="00B815CF">
      <w:pPr>
        <w:spacing w:after="0"/>
        <w:rPr>
          <w:rFonts w:ascii="Arial" w:hAnsi="Arial" w:cs="Arial"/>
          <w:u w:val="single"/>
        </w:rPr>
      </w:pPr>
      <w:r w:rsidRPr="001B70D8">
        <w:rPr>
          <w:rFonts w:ascii="Arial" w:hAnsi="Arial" w:cs="Arial"/>
          <w:u w:val="single"/>
        </w:rPr>
        <w:t>Seznam literatury:</w:t>
      </w:r>
    </w:p>
    <w:p w:rsidR="00D64055" w:rsidRDefault="001B70D8" w:rsidP="00B815CF">
      <w:pPr>
        <w:tabs>
          <w:tab w:val="num" w:pos="720"/>
        </w:tabs>
        <w:spacing w:after="0"/>
      </w:pPr>
      <w:r w:rsidRPr="001B70D8">
        <w:rPr>
          <w:rStyle w:val="datalabel"/>
          <w:rFonts w:ascii="Arial" w:hAnsi="Arial" w:cs="Arial"/>
        </w:rPr>
        <w:t xml:space="preserve">Testové úlohy a cvičení jsou autorsky vytvořeny přímo pro učební materiály. </w:t>
      </w:r>
    </w:p>
    <w:p w:rsidR="00D64055" w:rsidRDefault="00D64055" w:rsidP="00B815CF">
      <w:pPr>
        <w:spacing w:after="0"/>
      </w:pPr>
    </w:p>
    <w:sectPr w:rsidR="00D64055" w:rsidSect="00B7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5417"/>
    <w:rsid w:val="000422AE"/>
    <w:rsid w:val="000B6B75"/>
    <w:rsid w:val="001932E5"/>
    <w:rsid w:val="001B70D8"/>
    <w:rsid w:val="00241818"/>
    <w:rsid w:val="003B4225"/>
    <w:rsid w:val="005265FC"/>
    <w:rsid w:val="005D23B3"/>
    <w:rsid w:val="006018FD"/>
    <w:rsid w:val="0085217C"/>
    <w:rsid w:val="008F247E"/>
    <w:rsid w:val="0092014B"/>
    <w:rsid w:val="00985129"/>
    <w:rsid w:val="00A1724A"/>
    <w:rsid w:val="00A73F11"/>
    <w:rsid w:val="00A96499"/>
    <w:rsid w:val="00AC2E47"/>
    <w:rsid w:val="00AD62A5"/>
    <w:rsid w:val="00AF07F3"/>
    <w:rsid w:val="00B17A87"/>
    <w:rsid w:val="00B74A9A"/>
    <w:rsid w:val="00B815CF"/>
    <w:rsid w:val="00D64055"/>
    <w:rsid w:val="00D73090"/>
    <w:rsid w:val="00DA5417"/>
    <w:rsid w:val="00DD3660"/>
    <w:rsid w:val="00E43DCC"/>
    <w:rsid w:val="00E7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417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DA5417"/>
  </w:style>
  <w:style w:type="paragraph" w:styleId="Textbubliny">
    <w:name w:val="Balloon Text"/>
    <w:basedOn w:val="Normln"/>
    <w:link w:val="TextbublinyChar"/>
    <w:uiPriority w:val="99"/>
    <w:semiHidden/>
    <w:unhideWhenUsed/>
    <w:rsid w:val="00DA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417"/>
    <w:rPr>
      <w:rFonts w:ascii="Tahoma" w:eastAsiaTheme="minorHAnsi" w:hAnsi="Tahoma"/>
      <w:kern w:val="0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26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ha.cz" TargetMode="External"/><Relationship Id="rId5" Type="http://schemas.openxmlformats.org/officeDocument/2006/relationships/hyperlink" Target="mailto:rih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12</cp:revision>
  <dcterms:created xsi:type="dcterms:W3CDTF">2012-04-23T17:33:00Z</dcterms:created>
  <dcterms:modified xsi:type="dcterms:W3CDTF">2012-07-28T12:05:00Z</dcterms:modified>
</cp:coreProperties>
</file>