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57" w:rsidRDefault="00CB2757"/>
    <w:p w:rsidR="00CB2757" w:rsidRPr="0048251B" w:rsidRDefault="00CB2757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CB2757" w:rsidRPr="0048251B" w:rsidRDefault="00CB2757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CB2757" w:rsidRPr="0048251B" w:rsidRDefault="00CB2757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4825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8251B">
        <w:rPr>
          <w:rFonts w:ascii="Times New Roman" w:hAnsi="Times New Roman" w:cs="Times New Roman"/>
          <w:sz w:val="24"/>
          <w:szCs w:val="24"/>
        </w:rPr>
        <w:t>.2012</w:t>
      </w:r>
    </w:p>
    <w:p w:rsidR="00CB2757" w:rsidRPr="0048251B" w:rsidRDefault="00CB2757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251B">
        <w:rPr>
          <w:rFonts w:ascii="Times New Roman" w:hAnsi="Times New Roman" w:cs="Times New Roman"/>
          <w:sz w:val="24"/>
          <w:szCs w:val="24"/>
        </w:rPr>
        <w:t>.2</w:t>
      </w:r>
    </w:p>
    <w:p w:rsidR="00CB2757" w:rsidRPr="0048251B" w:rsidRDefault="00CB2757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CB2757" w:rsidRPr="004A0CDB" w:rsidRDefault="00CB2757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 w:rsidRPr="004A0CDB">
        <w:rPr>
          <w:rFonts w:ascii="Times New Roman" w:hAnsi="Times New Roman" w:cs="Times New Roman"/>
          <w:sz w:val="24"/>
          <w:szCs w:val="24"/>
        </w:rPr>
        <w:t xml:space="preserve">Rysy vývoje světové kultury po roce 1945 (RU) neorealisté, </w:t>
      </w:r>
      <w:r w:rsidRPr="004A0CDB">
        <w:rPr>
          <w:rFonts w:ascii="Times New Roman" w:hAnsi="Times New Roman" w:cs="Times New Roman"/>
          <w:sz w:val="24"/>
          <w:szCs w:val="24"/>
        </w:rPr>
        <w:tab/>
      </w:r>
      <w:r w:rsidRPr="004A0CDB">
        <w:rPr>
          <w:rFonts w:ascii="Times New Roman" w:hAnsi="Times New Roman" w:cs="Times New Roman"/>
          <w:sz w:val="24"/>
          <w:szCs w:val="24"/>
        </w:rPr>
        <w:tab/>
        <w:t>beatnici, aj. – pracovní list</w:t>
      </w:r>
    </w:p>
    <w:p w:rsidR="00CB2757" w:rsidRDefault="00CB2757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Rysy vývoje světové kultury po roce 1945</w:t>
      </w:r>
      <w:r>
        <w:rPr>
          <w:rFonts w:ascii="Times New Roman" w:hAnsi="Times New Roman" w:cs="Times New Roman"/>
          <w:sz w:val="24"/>
          <w:szCs w:val="24"/>
        </w:rPr>
        <w:t xml:space="preserve"> (RU) neorealisté, beatnici, aj.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</w:t>
      </w:r>
      <w:proofErr w:type="gramStart"/>
      <w:r w:rsidRPr="0048251B">
        <w:rPr>
          <w:rFonts w:ascii="Times New Roman" w:hAnsi="Times New Roman" w:cs="Times New Roman"/>
          <w:sz w:val="24"/>
          <w:szCs w:val="24"/>
        </w:rPr>
        <w:t xml:space="preserve">kreativně </w:t>
      </w:r>
      <w:r w:rsidR="0059468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8251B">
        <w:rPr>
          <w:rFonts w:ascii="Times New Roman" w:hAnsi="Times New Roman" w:cs="Times New Roman"/>
          <w:sz w:val="24"/>
          <w:szCs w:val="24"/>
        </w:rPr>
        <w:t>i písemně</w:t>
      </w:r>
      <w:proofErr w:type="gramEnd"/>
      <w:r w:rsidRPr="0048251B">
        <w:rPr>
          <w:rFonts w:ascii="Times New Roman" w:hAnsi="Times New Roman" w:cs="Times New Roman"/>
          <w:sz w:val="24"/>
          <w:szCs w:val="24"/>
        </w:rPr>
        <w:t xml:space="preserve"> opakují a procvičují učivo, nalézají vztahy mezi společenským </w:t>
      </w:r>
      <w:r w:rsidR="00594684">
        <w:rPr>
          <w:rFonts w:ascii="Times New Roman" w:hAnsi="Times New Roman" w:cs="Times New Roman"/>
          <w:sz w:val="24"/>
          <w:szCs w:val="24"/>
        </w:rPr>
        <w:t xml:space="preserve">      </w:t>
      </w:r>
      <w:r w:rsidRPr="0048251B">
        <w:rPr>
          <w:rFonts w:ascii="Times New Roman" w:hAnsi="Times New Roman" w:cs="Times New Roman"/>
          <w:sz w:val="24"/>
          <w:szCs w:val="24"/>
        </w:rPr>
        <w:t>a uměleckým děním 2.</w:t>
      </w:r>
      <w:r w:rsidR="00594684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poloviny 20.</w:t>
      </w:r>
      <w:r w:rsidR="00594684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století.</w:t>
      </w:r>
    </w:p>
    <w:p w:rsidR="00CB2757" w:rsidRDefault="00CB275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B2757" w:rsidRDefault="00CB275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B2757" w:rsidRDefault="00CB275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B2757" w:rsidRDefault="00CB275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B2757" w:rsidRDefault="00CB275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B2757" w:rsidRDefault="00CB275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B2757" w:rsidRDefault="00CB275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B2757" w:rsidRDefault="00CB275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B2757" w:rsidRDefault="00CB275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B2757" w:rsidRDefault="00CB275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B2757" w:rsidRDefault="00CB275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B2757" w:rsidRDefault="00CB275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B2757" w:rsidRDefault="00CB275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B2757" w:rsidRDefault="00CB275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B2757" w:rsidRDefault="00CB275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B2757" w:rsidRDefault="00CB275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B2757" w:rsidRDefault="00CB275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B2757" w:rsidRDefault="00CB275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B2757" w:rsidRDefault="00CB275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B2757" w:rsidRDefault="00CB275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B2757" w:rsidRDefault="00CB275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B2757" w:rsidRDefault="00CB275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B2757" w:rsidRDefault="00CB275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B2757" w:rsidRPr="004A0CDB" w:rsidRDefault="00CB2757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A0CDB">
        <w:rPr>
          <w:rFonts w:ascii="Times New Roman" w:hAnsi="Times New Roman" w:cs="Times New Roman"/>
          <w:sz w:val="24"/>
          <w:szCs w:val="24"/>
        </w:rPr>
        <w:lastRenderedPageBreak/>
        <w:t>Rysy vývoje světové kultury po roce 1945 (RU) neorealisté,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CDB">
        <w:rPr>
          <w:rFonts w:ascii="Times New Roman" w:hAnsi="Times New Roman" w:cs="Times New Roman"/>
          <w:sz w:val="24"/>
          <w:szCs w:val="24"/>
        </w:rPr>
        <w:t>beatnici, aj. – pracovní list</w:t>
      </w:r>
    </w:p>
    <w:p w:rsidR="00CB2757" w:rsidRDefault="00CB275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B2757" w:rsidRPr="0048251B" w:rsidRDefault="00CB2757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B2757" w:rsidRDefault="00CB2757" w:rsidP="0030299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Výňatek z uměleckého textu</w:t>
      </w:r>
    </w:p>
    <w:p w:rsidR="00CB2757" w:rsidRDefault="00CB2757" w:rsidP="0030299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Charles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Bukowski</w:t>
      </w:r>
      <w:proofErr w:type="spellEnd"/>
    </w:p>
    <w:p w:rsidR="00CB2757" w:rsidRDefault="00CB2757" w:rsidP="0030299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řitě světa i ta má</w:t>
      </w:r>
    </w:p>
    <w:p w:rsidR="00CB2757" w:rsidRDefault="00CB2757" w:rsidP="0030299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Osamělost</w:t>
      </w:r>
    </w:p>
    <w:p w:rsidR="00CB2757" w:rsidRDefault="00CB2757" w:rsidP="0030299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B2757" w:rsidRDefault="00CB2757" w:rsidP="0030299C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kráčela ulicí s plnou taškou nákupu, když si všimla nápisu na bočním okně automobilu, kolem kterého procházela:</w:t>
      </w:r>
    </w:p>
    <w:p w:rsidR="00CB2757" w:rsidRDefault="00CB2757" w:rsidP="0030299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HLEDÁ SE ŽENA.</w:t>
      </w:r>
    </w:p>
    <w:p w:rsidR="00CB2757" w:rsidRDefault="00CB2757" w:rsidP="0030299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Zastavila se. V okně byl veliký kus kartónu a na něm cosi přilepené.</w:t>
      </w:r>
      <w:r w:rsidR="00594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Většina textu byla napsaná na stroji. Z místa, kde stála, to </w:t>
      </w:r>
      <w:proofErr w:type="spellStart"/>
      <w:r>
        <w:rPr>
          <w:rFonts w:ascii="Times New Roman" w:hAnsi="Times New Roman" w:cs="Times New Roman"/>
          <w:sz w:val="24"/>
          <w:szCs w:val="24"/>
        </w:rPr>
        <w:t>Edna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nemohla přečíst. Viděla jen ta velká písmena:</w:t>
      </w:r>
    </w:p>
    <w:p w:rsidR="00CB2757" w:rsidRDefault="00CB2757" w:rsidP="0030299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HLEDÁ SE ŽENA.</w:t>
      </w:r>
    </w:p>
    <w:p w:rsidR="00CB2757" w:rsidRDefault="00CB2757" w:rsidP="0030299C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Bylo to luxusní nové auto. </w:t>
      </w:r>
      <w:proofErr w:type="spellStart"/>
      <w:r>
        <w:rPr>
          <w:rFonts w:ascii="Times New Roman" w:hAnsi="Times New Roman" w:cs="Times New Roman"/>
          <w:sz w:val="24"/>
          <w:szCs w:val="24"/>
        </w:rPr>
        <w:t>Edna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popošla na trávník, aby si přečetla část psanou strojem:</w:t>
      </w:r>
    </w:p>
    <w:p w:rsidR="00CB2757" w:rsidRDefault="00CB2757" w:rsidP="001C5326">
      <w:pPr>
        <w:ind w:left="1440" w:right="113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Muž ve věku 49 let, rozvedený, by se rád seznámil s ženou za účelem sňatku. Věk 35 až 44. Televize, biograf, dobré jídlo. Jsem provozní účetní s perspektivním zaměstnáním. Bankovní konto. Ženy mám rád spíš při </w:t>
      </w:r>
      <w:proofErr w:type="gramStart"/>
      <w:r>
        <w:rPr>
          <w:rFonts w:ascii="Times New Roman" w:hAnsi="Times New Roman" w:cs="Times New Roman"/>
          <w:sz w:val="24"/>
          <w:szCs w:val="24"/>
        </w:rPr>
        <w:t>těle. (...)</w:t>
      </w:r>
      <w:proofErr w:type="gramEnd"/>
    </w:p>
    <w:p w:rsidR="00CB2757" w:rsidRDefault="00CB2757" w:rsidP="00060C44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Úkoly:</w:t>
      </w:r>
    </w:p>
    <w:p w:rsidR="00CB2757" w:rsidRDefault="00CB2757" w:rsidP="001C5326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Pokusit e se dovyprávět příběh dle vlastní fantazie.</w:t>
      </w:r>
    </w:p>
    <w:p w:rsidR="00CB2757" w:rsidRDefault="00CB2757" w:rsidP="001C5326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výňatku uměleckého textu najít a vysvětlit rysy tvorby tzv. beatniků.</w:t>
      </w:r>
    </w:p>
    <w:p w:rsidR="00CB2757" w:rsidRDefault="00CB2757" w:rsidP="001C5326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Charakterizovat jazyk autora.</w:t>
      </w:r>
    </w:p>
    <w:p w:rsidR="00CB2757" w:rsidRDefault="00CB2757" w:rsidP="0039214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Vyjádřit nadčasovost myšlenek generace beatniků.</w:t>
      </w:r>
    </w:p>
    <w:p w:rsidR="00CB2757" w:rsidRDefault="00CB2757" w:rsidP="0039214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Charakteristika postav.</w:t>
      </w:r>
    </w:p>
    <w:p w:rsidR="00CB2757" w:rsidRDefault="00CB2757" w:rsidP="00060C44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B2757" w:rsidRPr="0048251B" w:rsidRDefault="00CB2757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lastRenderedPageBreak/>
        <w:t>Zdroje:</w:t>
      </w:r>
    </w:p>
    <w:p w:rsidR="00CB2757" w:rsidRDefault="00CB2757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Bukowski</w:t>
      </w:r>
      <w:proofErr w:type="spellEnd"/>
      <w:r>
        <w:rPr>
          <w:rFonts w:ascii="Times New Roman" w:hAnsi="Times New Roman" w:cs="Times New Roman"/>
          <w:sz w:val="24"/>
          <w:szCs w:val="24"/>
        </w:rPr>
        <w:t>, Charles: Všechny řitě světa i ta má. Praha: PRAGMA, 1991</w:t>
      </w:r>
    </w:p>
    <w:p w:rsidR="00CB2757" w:rsidRPr="0048251B" w:rsidRDefault="00CB2757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Hánová, Eva a kol.: Odmaturuj! Z literatury. Brno:</w:t>
      </w:r>
      <w:r w:rsidR="00594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DIDAKTIS, 2002</w:t>
      </w:r>
    </w:p>
    <w:p w:rsidR="00CB2757" w:rsidRPr="0048251B" w:rsidRDefault="00CB2757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48251B">
        <w:rPr>
          <w:rFonts w:ascii="Times New Roman" w:hAnsi="Times New Roman" w:cs="Times New Roman"/>
          <w:sz w:val="24"/>
          <w:szCs w:val="24"/>
        </w:rPr>
        <w:t>Sochrová</w:t>
      </w:r>
      <w:proofErr w:type="spellEnd"/>
      <w:r w:rsidRPr="0048251B">
        <w:rPr>
          <w:rFonts w:ascii="Times New Roman" w:hAnsi="Times New Roman" w:cs="Times New Roman"/>
          <w:sz w:val="24"/>
          <w:szCs w:val="24"/>
        </w:rPr>
        <w:t>, Marie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251B">
        <w:rPr>
          <w:rFonts w:ascii="Times New Roman" w:hAnsi="Times New Roman" w:cs="Times New Roman"/>
          <w:sz w:val="24"/>
          <w:szCs w:val="24"/>
        </w:rPr>
        <w:t xml:space="preserve"> Literatura v kostce pro SŠ. Havlíčkův Brod: Fragment, 1996.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ISBN 80-85768-95-X</w:t>
      </w:r>
    </w:p>
    <w:p w:rsidR="00CB2757" w:rsidRDefault="00CB2757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Zeman, Milan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Slovník světové literatury. Autoři a díla, směry. Praha: SPN,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1993</w:t>
      </w:r>
    </w:p>
    <w:p w:rsidR="00CB2757" w:rsidRPr="00145B70" w:rsidRDefault="00CB2757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t>Kolektiv autorů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5B70">
        <w:rPr>
          <w:rFonts w:ascii="Times New Roman" w:hAnsi="Times New Roman" w:cs="Times New Roman"/>
          <w:sz w:val="24"/>
          <w:szCs w:val="24"/>
        </w:rPr>
        <w:t xml:space="preserve"> Odmaturuj z literatury. Brno: DIDAKTIS, 2002</w:t>
      </w:r>
    </w:p>
    <w:p w:rsidR="00CB2757" w:rsidRDefault="00CB2757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Kolektiv autorů:</w:t>
      </w:r>
      <w:r w:rsidRPr="00145B70">
        <w:rPr>
          <w:rFonts w:ascii="Times New Roman" w:hAnsi="Times New Roman" w:cs="Times New Roman"/>
          <w:sz w:val="24"/>
          <w:szCs w:val="24"/>
        </w:rPr>
        <w:t xml:space="preserve"> Přehledné dějiny literatury III. Praha: SPN, 1997</w:t>
      </w:r>
    </w:p>
    <w:p w:rsidR="00CB2757" w:rsidRPr="00530E82" w:rsidRDefault="00CB2757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0E82">
        <w:rPr>
          <w:rFonts w:ascii="Times New Roman" w:hAnsi="Times New Roman" w:cs="Times New Roman"/>
          <w:sz w:val="24"/>
          <w:szCs w:val="24"/>
        </w:rPr>
        <w:t>Vlašín</w:t>
      </w:r>
      <w:proofErr w:type="spellEnd"/>
      <w:r w:rsidRPr="00530E82">
        <w:rPr>
          <w:rFonts w:ascii="Times New Roman" w:hAnsi="Times New Roman" w:cs="Times New Roman"/>
          <w:sz w:val="24"/>
          <w:szCs w:val="24"/>
        </w:rPr>
        <w:t>, Š. a kol</w:t>
      </w:r>
      <w:proofErr w:type="gramEnd"/>
      <w:r w:rsidRPr="00530E82">
        <w:rPr>
          <w:rFonts w:ascii="Times New Roman" w:hAnsi="Times New Roman" w:cs="Times New Roman"/>
          <w:sz w:val="24"/>
          <w:szCs w:val="24"/>
        </w:rPr>
        <w:t>.: Slovník literární teorie. Praha: Československý spisovatel, 1977</w:t>
      </w:r>
    </w:p>
    <w:p w:rsidR="00CB2757" w:rsidRPr="00530E82" w:rsidRDefault="00CB2757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 xml:space="preserve">Zeman, M., </w:t>
      </w:r>
      <w:proofErr w:type="spellStart"/>
      <w:r w:rsidRPr="00530E82">
        <w:rPr>
          <w:rFonts w:ascii="Times New Roman" w:hAnsi="Times New Roman" w:cs="Times New Roman"/>
          <w:sz w:val="24"/>
          <w:szCs w:val="24"/>
        </w:rPr>
        <w:t>Forst</w:t>
      </w:r>
      <w:proofErr w:type="spellEnd"/>
      <w:r w:rsidRPr="00530E82">
        <w:rPr>
          <w:rFonts w:ascii="Times New Roman" w:hAnsi="Times New Roman" w:cs="Times New Roman"/>
          <w:sz w:val="24"/>
          <w:szCs w:val="24"/>
        </w:rPr>
        <w:t>, V.: Literatura III. Přehled vývoje a směrů. Praha: SPN, 1986</w:t>
      </w:r>
    </w:p>
    <w:p w:rsidR="00CB2757" w:rsidRPr="00530E82" w:rsidRDefault="00CB2757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 xml:space="preserve">Dolejší, P.: Maturujeme z českého jazyka. Humpolec: Jas, 2003  </w:t>
      </w:r>
    </w:p>
    <w:p w:rsidR="00CB2757" w:rsidRPr="0048251B" w:rsidRDefault="00CB2757" w:rsidP="00CB2C61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CB2757" w:rsidRPr="0048251B" w:rsidRDefault="00CB2757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Testové úlohy a cvičení jsou autorsky vytvořeny přímo pro učební materiál.</w:t>
      </w:r>
    </w:p>
    <w:sectPr w:rsidR="00CB2757" w:rsidRPr="0048251B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215" w:rsidRDefault="00940215" w:rsidP="005763AB">
      <w:pPr>
        <w:spacing w:after="0" w:line="240" w:lineRule="auto"/>
      </w:pPr>
      <w:r>
        <w:separator/>
      </w:r>
    </w:p>
  </w:endnote>
  <w:endnote w:type="continuationSeparator" w:id="0">
    <w:p w:rsidR="00940215" w:rsidRDefault="00940215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215" w:rsidRDefault="00940215" w:rsidP="005763AB">
      <w:pPr>
        <w:spacing w:after="0" w:line="240" w:lineRule="auto"/>
      </w:pPr>
      <w:r>
        <w:separator/>
      </w:r>
    </w:p>
  </w:footnote>
  <w:footnote w:type="continuationSeparator" w:id="0">
    <w:p w:rsidR="00940215" w:rsidRDefault="00940215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757" w:rsidRDefault="0055340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31ABA"/>
    <w:multiLevelType w:val="hybridMultilevel"/>
    <w:tmpl w:val="B678C2B2"/>
    <w:lvl w:ilvl="0" w:tplc="31D6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60C44"/>
    <w:rsid w:val="00077BB1"/>
    <w:rsid w:val="00082FEF"/>
    <w:rsid w:val="000962E2"/>
    <w:rsid w:val="000A23BE"/>
    <w:rsid w:val="000D0162"/>
    <w:rsid w:val="000D5757"/>
    <w:rsid w:val="000F5C28"/>
    <w:rsid w:val="00145B70"/>
    <w:rsid w:val="001816CB"/>
    <w:rsid w:val="001C5326"/>
    <w:rsid w:val="001D62A6"/>
    <w:rsid w:val="00203C2B"/>
    <w:rsid w:val="00232B63"/>
    <w:rsid w:val="00257F84"/>
    <w:rsid w:val="002A053D"/>
    <w:rsid w:val="0030299C"/>
    <w:rsid w:val="00326FDC"/>
    <w:rsid w:val="003376AB"/>
    <w:rsid w:val="00366C9C"/>
    <w:rsid w:val="00380B19"/>
    <w:rsid w:val="00392145"/>
    <w:rsid w:val="0039756D"/>
    <w:rsid w:val="003B61F7"/>
    <w:rsid w:val="003E55F5"/>
    <w:rsid w:val="003F7FC9"/>
    <w:rsid w:val="0043700C"/>
    <w:rsid w:val="004447A7"/>
    <w:rsid w:val="00444E94"/>
    <w:rsid w:val="004473B4"/>
    <w:rsid w:val="0048251B"/>
    <w:rsid w:val="004A0CDB"/>
    <w:rsid w:val="004F46F5"/>
    <w:rsid w:val="00530E82"/>
    <w:rsid w:val="0055340E"/>
    <w:rsid w:val="00564DDF"/>
    <w:rsid w:val="005763AB"/>
    <w:rsid w:val="00590A8E"/>
    <w:rsid w:val="00594684"/>
    <w:rsid w:val="00621001"/>
    <w:rsid w:val="00682237"/>
    <w:rsid w:val="006F25FD"/>
    <w:rsid w:val="00717BAF"/>
    <w:rsid w:val="00783080"/>
    <w:rsid w:val="00811019"/>
    <w:rsid w:val="00857EF0"/>
    <w:rsid w:val="00865186"/>
    <w:rsid w:val="00872C29"/>
    <w:rsid w:val="00940215"/>
    <w:rsid w:val="00995FC3"/>
    <w:rsid w:val="009C488E"/>
    <w:rsid w:val="00A034E5"/>
    <w:rsid w:val="00A176E2"/>
    <w:rsid w:val="00A245F1"/>
    <w:rsid w:val="00A705BE"/>
    <w:rsid w:val="00BD506F"/>
    <w:rsid w:val="00C15453"/>
    <w:rsid w:val="00C73997"/>
    <w:rsid w:val="00CB2757"/>
    <w:rsid w:val="00CB2C61"/>
    <w:rsid w:val="00CB63DF"/>
    <w:rsid w:val="00D3098A"/>
    <w:rsid w:val="00DA67B5"/>
    <w:rsid w:val="00DC62DE"/>
    <w:rsid w:val="00DD570D"/>
    <w:rsid w:val="00EC7186"/>
    <w:rsid w:val="00EF0021"/>
    <w:rsid w:val="00F409F8"/>
    <w:rsid w:val="00FA2E09"/>
    <w:rsid w:val="00FB1726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763AB"/>
  </w:style>
  <w:style w:type="paragraph" w:styleId="Zpat">
    <w:name w:val="footer"/>
    <w:basedOn w:val="Normln"/>
    <w:link w:val="Zpat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763AB"/>
  </w:style>
  <w:style w:type="character" w:customStyle="1" w:styleId="datalabel">
    <w:name w:val="datalabel"/>
    <w:basedOn w:val="Standardnpsmoodstavce"/>
    <w:uiPriority w:val="99"/>
    <w:rsid w:val="00A176E2"/>
  </w:style>
  <w:style w:type="paragraph" w:styleId="Odstavecseseznamem">
    <w:name w:val="List Paragraph"/>
    <w:basedOn w:val="Normln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1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057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5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11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359</Words>
  <Characters>2122</Characters>
  <Application>Microsoft Office Word</Application>
  <DocSecurity>0</DocSecurity>
  <Lines>17</Lines>
  <Paragraphs>4</Paragraphs>
  <ScaleCrop>false</ScaleCrop>
  <Company>Doma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66vicherek</cp:lastModifiedBy>
  <cp:revision>9</cp:revision>
  <dcterms:created xsi:type="dcterms:W3CDTF">2012-06-09T08:59:00Z</dcterms:created>
  <dcterms:modified xsi:type="dcterms:W3CDTF">2012-06-22T10:08:00Z</dcterms:modified>
</cp:coreProperties>
</file>